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png" ContentType="image/png"/>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3.xml" ContentType="application/vnd.ms-office.drawingml.diagramDrawing+xml"/>
  <Override PartName="/word/diagrams/drawing4.xml" ContentType="application/vnd.ms-office.drawingml.diagramDrawing+xml"/>
  <Override PartName="/word/settings.xml" ContentType="application/vnd.openxmlformats-officedocument.wordprocessingml.settings+xml"/>
  <Override PartName="/word/diagrams/drawing2.xml" ContentType="application/vnd.ms-office.drawingml.diagramDrawing+xml"/>
  <Override PartName="/word/diagrams/drawing1.xml" ContentType="application/vnd.ms-office.drawingml.diagramDrawing+xml"/>
  <Override PartName="/word/diagrams/layout5.xml" ContentType="application/vnd.openxmlformats-officedocument.drawingml.diagramLayout+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F35" w:rsidRPr="006A6F35" w:rsidRDefault="00724BD9" w:rsidP="00724BD9">
      <w:pPr>
        <w:tabs>
          <w:tab w:val="left" w:pos="1725"/>
          <w:tab w:val="right" w:pos="9355"/>
        </w:tabs>
        <w:autoSpaceDE w:val="0"/>
        <w:autoSpaceDN w:val="0"/>
        <w:adjustRightInd w:val="0"/>
        <w:spacing w:after="0" w:line="240" w:lineRule="auto"/>
        <w:ind w:left="567"/>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ab/>
      </w:r>
      <w:r w:rsidR="006A6F35" w:rsidRPr="006A6F35">
        <w:rPr>
          <w:rFonts w:ascii="Times New Roman" w:eastAsia="Times New Roman" w:hAnsi="Times New Roman" w:cs="Times New Roman"/>
          <w:color w:val="000000"/>
          <w:sz w:val="24"/>
          <w:lang w:eastAsia="ru-RU"/>
        </w:rPr>
        <w:t>УТВЕРЖДАЮ</w:t>
      </w:r>
    </w:p>
    <w:p w:rsidR="006A6F35" w:rsidRPr="006A6F35" w:rsidRDefault="00E9618D"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Заведующий МБ</w:t>
      </w:r>
      <w:r w:rsidR="006A6F35" w:rsidRPr="006A6F35">
        <w:rPr>
          <w:rFonts w:ascii="Times New Roman" w:eastAsia="Times New Roman" w:hAnsi="Times New Roman" w:cs="Times New Roman"/>
          <w:color w:val="000000"/>
          <w:sz w:val="24"/>
          <w:lang w:eastAsia="ru-RU"/>
        </w:rPr>
        <w:t>ДОУ</w:t>
      </w:r>
    </w:p>
    <w:p w:rsidR="006A6F35" w:rsidRPr="006A6F35" w:rsidRDefault="00724BD9"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 xml:space="preserve"> «Детский сад № 82«Подсолнушек</w:t>
      </w:r>
      <w:r w:rsidR="006A6F35" w:rsidRPr="006A6F35">
        <w:rPr>
          <w:rFonts w:ascii="Times New Roman" w:eastAsia="Times New Roman" w:hAnsi="Times New Roman" w:cs="Times New Roman"/>
          <w:color w:val="000000"/>
          <w:sz w:val="24"/>
          <w:lang w:eastAsia="ru-RU"/>
        </w:rPr>
        <w:t>»</w:t>
      </w:r>
    </w:p>
    <w:p w:rsidR="006A6F35" w:rsidRPr="006A6F35" w:rsidRDefault="00724BD9" w:rsidP="00724BD9">
      <w:pPr>
        <w:tabs>
          <w:tab w:val="left" w:pos="1605"/>
          <w:tab w:val="right" w:pos="9355"/>
        </w:tabs>
        <w:autoSpaceDE w:val="0"/>
        <w:autoSpaceDN w:val="0"/>
        <w:adjustRightInd w:val="0"/>
        <w:spacing w:after="0" w:line="240" w:lineRule="auto"/>
        <w:ind w:left="567"/>
        <w:rPr>
          <w:rFonts w:ascii="Times New Roman" w:eastAsia="Times New Roman" w:hAnsi="Times New Roman" w:cs="Times New Roman"/>
          <w:color w:val="000000"/>
          <w:sz w:val="24"/>
          <w:lang w:eastAsia="ru-RU"/>
        </w:rPr>
      </w:pPr>
      <w:r>
        <w:rPr>
          <w:rFonts w:ascii="Times New Roman" w:eastAsia="Times New Roman" w:hAnsi="Times New Roman" w:cs="Times New Roman"/>
          <w:color w:val="000000"/>
          <w:sz w:val="24"/>
          <w:lang w:eastAsia="ru-RU"/>
        </w:rPr>
        <w:tab/>
      </w:r>
      <w:r>
        <w:rPr>
          <w:rFonts w:ascii="Times New Roman" w:eastAsia="Times New Roman" w:hAnsi="Times New Roman" w:cs="Times New Roman"/>
          <w:color w:val="000000"/>
          <w:sz w:val="24"/>
          <w:lang w:eastAsia="ru-RU"/>
        </w:rPr>
        <w:tab/>
        <w:t>___________ Р.С.Исаева</w:t>
      </w:r>
    </w:p>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sz w:val="24"/>
          <w:lang w:eastAsia="ru-RU"/>
        </w:rPr>
      </w:pPr>
      <w:r w:rsidRPr="006A6F35">
        <w:rPr>
          <w:rFonts w:ascii="Times New Roman" w:eastAsia="Times New Roman" w:hAnsi="Times New Roman" w:cs="Times New Roman"/>
          <w:color w:val="000000"/>
          <w:sz w:val="24"/>
          <w:lang w:eastAsia="ru-RU"/>
        </w:rPr>
        <w:t xml:space="preserve">«____» ___________ </w:t>
      </w:r>
      <w:proofErr w:type="gramStart"/>
      <w:r w:rsidRPr="006A6F35">
        <w:rPr>
          <w:rFonts w:ascii="Times New Roman" w:eastAsia="Times New Roman" w:hAnsi="Times New Roman" w:cs="Times New Roman"/>
          <w:color w:val="000000"/>
          <w:sz w:val="24"/>
          <w:lang w:eastAsia="ru-RU"/>
        </w:rPr>
        <w:t>г</w:t>
      </w:r>
      <w:proofErr w:type="gramEnd"/>
      <w:r w:rsidRPr="006A6F35">
        <w:rPr>
          <w:rFonts w:ascii="Times New Roman" w:eastAsia="Times New Roman" w:hAnsi="Times New Roman" w:cs="Times New Roman"/>
          <w:color w:val="000000"/>
          <w:sz w:val="24"/>
          <w:lang w:eastAsia="ru-RU"/>
        </w:rPr>
        <w:t>.</w:t>
      </w:r>
    </w:p>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lang w:eastAsia="ru-RU"/>
        </w:rPr>
      </w:pPr>
    </w:p>
    <w:p w:rsidR="006A6F35" w:rsidRPr="006A6F35" w:rsidRDefault="006A6F35" w:rsidP="006A6F35">
      <w:pPr>
        <w:autoSpaceDE w:val="0"/>
        <w:autoSpaceDN w:val="0"/>
        <w:adjustRightInd w:val="0"/>
        <w:spacing w:after="0" w:line="240" w:lineRule="auto"/>
        <w:ind w:left="567"/>
        <w:jc w:val="right"/>
        <w:rPr>
          <w:rFonts w:ascii="Times New Roman" w:eastAsia="Times New Roman" w:hAnsi="Times New Roman" w:cs="Times New Roman"/>
          <w:color w:val="000000"/>
          <w:lang w:eastAsia="ru-RU"/>
        </w:rPr>
      </w:pP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proofErr w:type="gramStart"/>
      <w:r w:rsidRPr="006A6F35">
        <w:rPr>
          <w:rFonts w:ascii="Times New Roman" w:eastAsia="Times New Roman" w:hAnsi="Times New Roman" w:cs="Times New Roman"/>
          <w:color w:val="000000"/>
          <w:lang w:eastAsia="ru-RU"/>
        </w:rPr>
        <w:t>Принята</w:t>
      </w:r>
      <w:proofErr w:type="gramEnd"/>
      <w:r w:rsidRPr="006A6F35">
        <w:rPr>
          <w:rFonts w:ascii="Times New Roman" w:eastAsia="Times New Roman" w:hAnsi="Times New Roman" w:cs="Times New Roman"/>
          <w:color w:val="000000"/>
          <w:lang w:eastAsia="ru-RU"/>
        </w:rPr>
        <w:t xml:space="preserve"> на заседании </w:t>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t>Введена в действие приказом</w:t>
      </w: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r w:rsidRPr="006A6F35">
        <w:rPr>
          <w:rFonts w:ascii="Times New Roman" w:eastAsia="Times New Roman" w:hAnsi="Times New Roman" w:cs="Times New Roman"/>
          <w:color w:val="000000"/>
          <w:lang w:eastAsia="ru-RU"/>
        </w:rPr>
        <w:t xml:space="preserve">Педагогического совета </w:t>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t xml:space="preserve">от «____» ____________ </w:t>
      </w:r>
      <w:proofErr w:type="gramStart"/>
      <w:r w:rsidRPr="006A6F35">
        <w:rPr>
          <w:rFonts w:ascii="Times New Roman" w:eastAsia="Times New Roman" w:hAnsi="Times New Roman" w:cs="Times New Roman"/>
          <w:color w:val="000000"/>
          <w:lang w:eastAsia="ru-RU"/>
        </w:rPr>
        <w:t>г</w:t>
      </w:r>
      <w:proofErr w:type="gramEnd"/>
      <w:r w:rsidRPr="006A6F35">
        <w:rPr>
          <w:rFonts w:ascii="Times New Roman" w:eastAsia="Times New Roman" w:hAnsi="Times New Roman" w:cs="Times New Roman"/>
          <w:color w:val="000000"/>
          <w:lang w:eastAsia="ru-RU"/>
        </w:rPr>
        <w:t>.</w:t>
      </w: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r w:rsidRPr="006A6F35">
        <w:rPr>
          <w:rFonts w:ascii="Times New Roman" w:eastAsia="Times New Roman" w:hAnsi="Times New Roman" w:cs="Times New Roman"/>
          <w:color w:val="000000"/>
          <w:lang w:eastAsia="ru-RU"/>
        </w:rPr>
        <w:t xml:space="preserve">от «___» __________ </w:t>
      </w:r>
      <w:proofErr w:type="gramStart"/>
      <w:r w:rsidRPr="006A6F35">
        <w:rPr>
          <w:rFonts w:ascii="Times New Roman" w:eastAsia="Times New Roman" w:hAnsi="Times New Roman" w:cs="Times New Roman"/>
          <w:color w:val="000000"/>
          <w:lang w:eastAsia="ru-RU"/>
        </w:rPr>
        <w:t>г</w:t>
      </w:r>
      <w:proofErr w:type="gramEnd"/>
      <w:r w:rsidRPr="006A6F35">
        <w:rPr>
          <w:rFonts w:ascii="Times New Roman" w:eastAsia="Times New Roman" w:hAnsi="Times New Roman" w:cs="Times New Roman"/>
          <w:color w:val="000000"/>
          <w:lang w:eastAsia="ru-RU"/>
        </w:rPr>
        <w:t>.</w:t>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r>
      <w:r w:rsidRPr="006A6F35">
        <w:rPr>
          <w:rFonts w:ascii="Times New Roman" w:eastAsia="Times New Roman" w:hAnsi="Times New Roman" w:cs="Times New Roman"/>
          <w:color w:val="000000"/>
          <w:lang w:eastAsia="ru-RU"/>
        </w:rPr>
        <w:tab/>
        <w:t>№ _______</w:t>
      </w:r>
    </w:p>
    <w:p w:rsidR="006A6F35" w:rsidRPr="006A6F35" w:rsidRDefault="006A6F35" w:rsidP="006A6F35">
      <w:pPr>
        <w:autoSpaceDE w:val="0"/>
        <w:autoSpaceDN w:val="0"/>
        <w:adjustRightInd w:val="0"/>
        <w:spacing w:after="0" w:line="240" w:lineRule="auto"/>
        <w:ind w:left="1276"/>
        <w:rPr>
          <w:rFonts w:ascii="Times New Roman" w:eastAsia="Times New Roman" w:hAnsi="Times New Roman" w:cs="Times New Roman"/>
          <w:color w:val="000000"/>
          <w:lang w:eastAsia="ru-RU"/>
        </w:rPr>
      </w:pPr>
      <w:r w:rsidRPr="006A6F35">
        <w:rPr>
          <w:rFonts w:ascii="Times New Roman" w:eastAsia="Times New Roman" w:hAnsi="Times New Roman" w:cs="Times New Roman"/>
          <w:color w:val="000000"/>
          <w:lang w:eastAsia="ru-RU"/>
        </w:rPr>
        <w:t>протокол № ___</w:t>
      </w: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Default="006A6F35" w:rsidP="006A6F35">
      <w:pPr>
        <w:spacing w:after="0" w:line="240" w:lineRule="auto"/>
        <w:jc w:val="center"/>
        <w:rPr>
          <w:rFonts w:ascii="Times New Roman" w:eastAsia="Times New Roman" w:hAnsi="Times New Roman" w:cs="Times New Roman"/>
          <w:sz w:val="28"/>
          <w:szCs w:val="28"/>
          <w:lang w:eastAsia="ru-RU"/>
        </w:rPr>
      </w:pPr>
    </w:p>
    <w:p w:rsidR="006A6F35" w:rsidRDefault="006A6F35" w:rsidP="006A6F35">
      <w:pPr>
        <w:spacing w:after="0" w:line="240" w:lineRule="auto"/>
        <w:jc w:val="center"/>
        <w:rPr>
          <w:rFonts w:ascii="Times New Roman" w:eastAsia="Times New Roman" w:hAnsi="Times New Roman" w:cs="Times New Roman"/>
          <w:sz w:val="28"/>
          <w:szCs w:val="28"/>
          <w:lang w:eastAsia="ru-RU"/>
        </w:rPr>
      </w:pPr>
    </w:p>
    <w:p w:rsidR="00207FD4" w:rsidRPr="006A6F35" w:rsidRDefault="00207FD4" w:rsidP="006A6F35">
      <w:pPr>
        <w:spacing w:after="0" w:line="240" w:lineRule="auto"/>
        <w:jc w:val="center"/>
        <w:rPr>
          <w:rFonts w:ascii="Times New Roman" w:eastAsia="Times New Roman" w:hAnsi="Times New Roman" w:cs="Times New Roman"/>
          <w:sz w:val="28"/>
          <w:szCs w:val="28"/>
          <w:lang w:eastAsia="ru-RU"/>
        </w:rPr>
      </w:pPr>
    </w:p>
    <w:p w:rsidR="006A6F35" w:rsidRPr="006A6F35" w:rsidRDefault="006A6F35" w:rsidP="006A6F35">
      <w:pPr>
        <w:spacing w:after="0" w:line="240" w:lineRule="auto"/>
        <w:jc w:val="center"/>
        <w:rPr>
          <w:rFonts w:ascii="Times New Roman" w:eastAsia="Times New Roman" w:hAnsi="Times New Roman" w:cs="Times New Roman"/>
          <w:b/>
          <w:sz w:val="28"/>
          <w:szCs w:val="28"/>
          <w:lang w:eastAsia="ru-RU"/>
        </w:rPr>
      </w:pPr>
    </w:p>
    <w:p w:rsidR="006A6F35" w:rsidRPr="00CB18CD" w:rsidRDefault="006A6F35" w:rsidP="00CB18CD">
      <w:pPr>
        <w:spacing w:after="0" w:line="240" w:lineRule="auto"/>
        <w:ind w:left="993"/>
        <w:jc w:val="center"/>
        <w:rPr>
          <w:rFonts w:ascii="Times New Roman" w:eastAsia="Times New Roman" w:hAnsi="Times New Roman" w:cs="Times New Roman"/>
          <w:b/>
          <w:color w:val="C00000"/>
          <w:sz w:val="48"/>
          <w:szCs w:val="28"/>
          <w:lang w:eastAsia="ru-RU"/>
        </w:rPr>
      </w:pPr>
      <w:r w:rsidRPr="00CB18CD">
        <w:rPr>
          <w:rFonts w:ascii="Times New Roman" w:eastAsia="Times New Roman" w:hAnsi="Times New Roman" w:cs="Times New Roman"/>
          <w:b/>
          <w:color w:val="C00000"/>
          <w:sz w:val="56"/>
          <w:szCs w:val="28"/>
          <w:lang w:eastAsia="ru-RU"/>
        </w:rPr>
        <w:t>ПРОГРАММА</w:t>
      </w:r>
    </w:p>
    <w:p w:rsidR="006A6F35" w:rsidRPr="00CB18CD" w:rsidRDefault="006A6F35" w:rsidP="00CB18CD">
      <w:pPr>
        <w:spacing w:after="0" w:line="240" w:lineRule="auto"/>
        <w:ind w:left="993"/>
        <w:jc w:val="center"/>
        <w:rPr>
          <w:rFonts w:ascii="Times New Roman" w:eastAsia="Times New Roman" w:hAnsi="Times New Roman" w:cs="Times New Roman"/>
          <w:b/>
          <w:color w:val="C00000"/>
          <w:sz w:val="44"/>
          <w:szCs w:val="28"/>
          <w:lang w:eastAsia="ru-RU"/>
        </w:rPr>
      </w:pPr>
      <w:r w:rsidRPr="00CB18CD">
        <w:rPr>
          <w:rFonts w:ascii="Times New Roman" w:eastAsia="Times New Roman" w:hAnsi="Times New Roman" w:cs="Times New Roman"/>
          <w:b/>
          <w:color w:val="C00000"/>
          <w:sz w:val="44"/>
          <w:szCs w:val="28"/>
          <w:lang w:eastAsia="ru-RU"/>
        </w:rPr>
        <w:t xml:space="preserve">по </w:t>
      </w:r>
      <w:r w:rsidR="0061412E" w:rsidRPr="00CB18CD">
        <w:rPr>
          <w:rFonts w:ascii="Times New Roman" w:eastAsia="Times New Roman" w:hAnsi="Times New Roman" w:cs="Times New Roman"/>
          <w:b/>
          <w:color w:val="C00000"/>
          <w:sz w:val="44"/>
          <w:szCs w:val="28"/>
          <w:lang w:eastAsia="ru-RU"/>
        </w:rPr>
        <w:t>информационному сопровождению деятельности первичной профсоюзной организации</w:t>
      </w:r>
    </w:p>
    <w:p w:rsidR="00CB18CD" w:rsidRPr="006A6F35" w:rsidRDefault="00CB18CD" w:rsidP="00CB18CD">
      <w:pPr>
        <w:spacing w:after="0" w:line="240" w:lineRule="auto"/>
        <w:ind w:left="709"/>
        <w:jc w:val="center"/>
        <w:rPr>
          <w:rFonts w:ascii="Times New Roman" w:eastAsia="Times New Roman" w:hAnsi="Times New Roman" w:cs="Times New Roman"/>
          <w:b/>
          <w:sz w:val="20"/>
          <w:szCs w:val="28"/>
          <w:lang w:eastAsia="ru-RU"/>
        </w:rPr>
      </w:pPr>
    </w:p>
    <w:p w:rsidR="006A6F35" w:rsidRPr="006A6F35" w:rsidRDefault="00724BD9" w:rsidP="00CB18CD">
      <w:pPr>
        <w:spacing w:after="0" w:line="240" w:lineRule="auto"/>
        <w:ind w:left="993"/>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бюджет</w:t>
      </w:r>
      <w:r w:rsidR="006A6F35" w:rsidRPr="006A6F35">
        <w:rPr>
          <w:rFonts w:ascii="Times New Roman" w:eastAsia="Times New Roman" w:hAnsi="Times New Roman" w:cs="Times New Roman"/>
          <w:sz w:val="28"/>
          <w:szCs w:val="28"/>
          <w:lang w:eastAsia="ru-RU"/>
        </w:rPr>
        <w:t>ного дошкольного образовательного учрежден</w:t>
      </w:r>
      <w:r>
        <w:rPr>
          <w:rFonts w:ascii="Times New Roman" w:eastAsia="Times New Roman" w:hAnsi="Times New Roman" w:cs="Times New Roman"/>
          <w:sz w:val="28"/>
          <w:szCs w:val="28"/>
          <w:lang w:eastAsia="ru-RU"/>
        </w:rPr>
        <w:t>ия «Детский сад комбинированного</w:t>
      </w:r>
      <w:r w:rsidR="006A6F35" w:rsidRPr="006A6F35">
        <w:rPr>
          <w:rFonts w:ascii="Times New Roman" w:eastAsia="Times New Roman" w:hAnsi="Times New Roman" w:cs="Times New Roman"/>
          <w:sz w:val="28"/>
          <w:szCs w:val="28"/>
          <w:lang w:eastAsia="ru-RU"/>
        </w:rPr>
        <w:t xml:space="preserve"> вида </w:t>
      </w:r>
      <w:r>
        <w:rPr>
          <w:rFonts w:ascii="Times New Roman" w:eastAsia="Times New Roman" w:hAnsi="Times New Roman" w:cs="Times New Roman"/>
          <w:sz w:val="28"/>
          <w:szCs w:val="28"/>
          <w:lang w:eastAsia="ru-RU"/>
        </w:rPr>
        <w:t>№82 «Подсолнушек</w:t>
      </w:r>
      <w:r w:rsidR="006A6F35" w:rsidRPr="006A6F35">
        <w:rPr>
          <w:rFonts w:ascii="Times New Roman" w:eastAsia="Times New Roman" w:hAnsi="Times New Roman" w:cs="Times New Roman"/>
          <w:sz w:val="28"/>
          <w:szCs w:val="28"/>
          <w:lang w:eastAsia="ru-RU"/>
        </w:rPr>
        <w:t xml:space="preserve">» </w:t>
      </w:r>
      <w:proofErr w:type="gramStart"/>
      <w:r w:rsidR="006A6F35" w:rsidRPr="006A6F35">
        <w:rPr>
          <w:rFonts w:ascii="Times New Roman" w:eastAsia="Times New Roman" w:hAnsi="Times New Roman" w:cs="Times New Roman"/>
          <w:sz w:val="28"/>
          <w:szCs w:val="28"/>
          <w:lang w:eastAsia="ru-RU"/>
        </w:rPr>
        <w:t>г</w:t>
      </w:r>
      <w:proofErr w:type="gramEnd"/>
      <w:r w:rsidR="006A6F35" w:rsidRPr="006A6F35">
        <w:rPr>
          <w:rFonts w:ascii="Times New Roman" w:eastAsia="Times New Roman" w:hAnsi="Times New Roman" w:cs="Times New Roman"/>
          <w:sz w:val="28"/>
          <w:szCs w:val="28"/>
          <w:lang w:eastAsia="ru-RU"/>
        </w:rPr>
        <w:t>. Набережные Челны РТ</w:t>
      </w:r>
    </w:p>
    <w:p w:rsidR="006A6F35" w:rsidRPr="006A6F35" w:rsidRDefault="006A6F35" w:rsidP="00CB18CD">
      <w:pPr>
        <w:spacing w:after="0" w:line="240" w:lineRule="auto"/>
        <w:ind w:left="993"/>
        <w:jc w:val="center"/>
        <w:rPr>
          <w:rFonts w:ascii="Times New Roman" w:eastAsia="Calibri" w:hAnsi="Times New Roman" w:cs="Times New Roman"/>
          <w:b/>
          <w:sz w:val="28"/>
          <w:szCs w:val="28"/>
        </w:rPr>
      </w:pPr>
    </w:p>
    <w:p w:rsidR="006A6F35" w:rsidRPr="00724BD9" w:rsidRDefault="006A6F35" w:rsidP="00CB18CD">
      <w:pPr>
        <w:spacing w:after="0" w:line="240" w:lineRule="auto"/>
        <w:ind w:left="993"/>
        <w:jc w:val="center"/>
        <w:rPr>
          <w:rFonts w:ascii="Times New Roman" w:eastAsia="Calibri" w:hAnsi="Times New Roman" w:cs="Times New Roman"/>
          <w:b/>
          <w:color w:val="C00000"/>
          <w:sz w:val="28"/>
          <w:szCs w:val="28"/>
        </w:rPr>
      </w:pPr>
      <w:r w:rsidRPr="00724BD9">
        <w:rPr>
          <w:rFonts w:ascii="Times New Roman" w:eastAsia="Calibri" w:hAnsi="Times New Roman" w:cs="Times New Roman"/>
          <w:b/>
          <w:color w:val="C00000"/>
          <w:sz w:val="28"/>
          <w:szCs w:val="28"/>
        </w:rPr>
        <w:t>на 201</w:t>
      </w:r>
      <w:r w:rsidR="00CF3A2C">
        <w:rPr>
          <w:rFonts w:ascii="Times New Roman" w:eastAsia="Calibri" w:hAnsi="Times New Roman" w:cs="Times New Roman"/>
          <w:b/>
          <w:color w:val="C00000"/>
          <w:sz w:val="28"/>
          <w:szCs w:val="28"/>
        </w:rPr>
        <w:t>9</w:t>
      </w:r>
      <w:r w:rsidRPr="00724BD9">
        <w:rPr>
          <w:rFonts w:ascii="Times New Roman" w:eastAsia="Calibri" w:hAnsi="Times New Roman" w:cs="Times New Roman"/>
          <w:b/>
          <w:color w:val="C00000"/>
          <w:sz w:val="28"/>
          <w:szCs w:val="28"/>
        </w:rPr>
        <w:t>–20</w:t>
      </w:r>
      <w:r w:rsidR="0097300F" w:rsidRPr="00724BD9">
        <w:rPr>
          <w:rFonts w:ascii="Times New Roman" w:eastAsia="Calibri" w:hAnsi="Times New Roman" w:cs="Times New Roman"/>
          <w:b/>
          <w:color w:val="C00000"/>
          <w:sz w:val="28"/>
          <w:szCs w:val="28"/>
        </w:rPr>
        <w:t>2</w:t>
      </w:r>
      <w:bookmarkStart w:id="0" w:name="_GoBack"/>
      <w:bookmarkEnd w:id="0"/>
      <w:r w:rsidR="00F92EF3">
        <w:rPr>
          <w:rFonts w:ascii="Times New Roman" w:eastAsia="Calibri" w:hAnsi="Times New Roman" w:cs="Times New Roman"/>
          <w:b/>
          <w:color w:val="C00000"/>
          <w:sz w:val="28"/>
          <w:szCs w:val="28"/>
        </w:rPr>
        <w:t>4</w:t>
      </w:r>
      <w:r w:rsidRPr="00724BD9">
        <w:rPr>
          <w:rFonts w:ascii="Times New Roman" w:eastAsia="Calibri" w:hAnsi="Times New Roman" w:cs="Times New Roman"/>
          <w:b/>
          <w:color w:val="C00000"/>
          <w:sz w:val="28"/>
          <w:szCs w:val="28"/>
        </w:rPr>
        <w:t xml:space="preserve"> гг.</w:t>
      </w: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6A6F35" w:rsidRPr="0061412E" w:rsidRDefault="0061412E" w:rsidP="00537FAE">
      <w:pPr>
        <w:spacing w:after="0" w:line="240" w:lineRule="auto"/>
        <w:ind w:left="5387"/>
        <w:rPr>
          <w:rFonts w:ascii="Times New Roman" w:eastAsia="Times New Roman" w:hAnsi="Times New Roman" w:cs="Times New Roman"/>
          <w:b/>
          <w:sz w:val="28"/>
          <w:szCs w:val="24"/>
          <w:lang w:eastAsia="ru-RU"/>
        </w:rPr>
      </w:pPr>
      <w:r w:rsidRPr="0061412E">
        <w:rPr>
          <w:rFonts w:ascii="Times New Roman" w:eastAsia="Times New Roman" w:hAnsi="Times New Roman" w:cs="Times New Roman"/>
          <w:b/>
          <w:sz w:val="28"/>
          <w:szCs w:val="24"/>
          <w:lang w:eastAsia="ru-RU"/>
        </w:rPr>
        <w:t>Разработчик</w:t>
      </w:r>
      <w:r w:rsidR="006A6F35" w:rsidRPr="0061412E">
        <w:rPr>
          <w:rFonts w:ascii="Times New Roman" w:eastAsia="Times New Roman" w:hAnsi="Times New Roman" w:cs="Times New Roman"/>
          <w:b/>
          <w:sz w:val="28"/>
          <w:szCs w:val="24"/>
          <w:lang w:eastAsia="ru-RU"/>
        </w:rPr>
        <w:t xml:space="preserve"> программы:</w:t>
      </w:r>
    </w:p>
    <w:p w:rsidR="0061412E" w:rsidRDefault="00537FAE" w:rsidP="00537FAE">
      <w:pPr>
        <w:spacing w:after="0" w:line="240" w:lineRule="auto"/>
        <w:ind w:left="5387"/>
        <w:rPr>
          <w:rFonts w:ascii="Times New Roman" w:eastAsia="Times New Roman" w:hAnsi="Times New Roman" w:cs="Times New Roman"/>
          <w:sz w:val="28"/>
          <w:szCs w:val="24"/>
          <w:lang w:eastAsia="ru-RU"/>
        </w:rPr>
      </w:pPr>
      <w:r w:rsidRPr="0061412E">
        <w:rPr>
          <w:rFonts w:ascii="Times New Roman" w:eastAsia="Times New Roman" w:hAnsi="Times New Roman" w:cs="Times New Roman"/>
          <w:sz w:val="28"/>
          <w:szCs w:val="24"/>
          <w:lang w:eastAsia="ru-RU"/>
        </w:rPr>
        <w:t>Председатель ППО,</w:t>
      </w:r>
    </w:p>
    <w:p w:rsidR="006A6F35" w:rsidRPr="0061412E" w:rsidRDefault="00724BD9" w:rsidP="00537FAE">
      <w:pPr>
        <w:spacing w:after="0" w:line="240" w:lineRule="auto"/>
        <w:ind w:left="5387"/>
        <w:rPr>
          <w:rFonts w:ascii="Times New Roman" w:eastAsia="Times New Roman" w:hAnsi="Times New Roman" w:cs="Times New Roman"/>
          <w:sz w:val="28"/>
          <w:szCs w:val="24"/>
          <w:lang w:eastAsia="ru-RU"/>
        </w:rPr>
      </w:pPr>
      <w:proofErr w:type="spellStart"/>
      <w:r>
        <w:rPr>
          <w:rFonts w:ascii="Times New Roman" w:eastAsia="Times New Roman" w:hAnsi="Times New Roman" w:cs="Times New Roman"/>
          <w:sz w:val="28"/>
          <w:szCs w:val="24"/>
          <w:lang w:eastAsia="ru-RU"/>
        </w:rPr>
        <w:t>Яруллина</w:t>
      </w:r>
      <w:proofErr w:type="spellEnd"/>
      <w:r>
        <w:rPr>
          <w:rFonts w:ascii="Times New Roman" w:eastAsia="Times New Roman" w:hAnsi="Times New Roman" w:cs="Times New Roman"/>
          <w:sz w:val="28"/>
          <w:szCs w:val="24"/>
          <w:lang w:eastAsia="ru-RU"/>
        </w:rPr>
        <w:t xml:space="preserve"> А.И.</w:t>
      </w:r>
    </w:p>
    <w:p w:rsidR="006B4773" w:rsidRPr="006A6F35" w:rsidRDefault="006B4773" w:rsidP="006A6F35">
      <w:pPr>
        <w:spacing w:after="0" w:line="240" w:lineRule="auto"/>
        <w:ind w:left="4253"/>
        <w:rPr>
          <w:rFonts w:ascii="Times New Roman" w:eastAsia="Times New Roman" w:hAnsi="Times New Roman" w:cs="Times New Roman"/>
          <w:sz w:val="24"/>
          <w:szCs w:val="24"/>
          <w:lang w:eastAsia="ru-RU"/>
        </w:rPr>
      </w:pPr>
    </w:p>
    <w:p w:rsidR="006A6F35" w:rsidRPr="006A6F35" w:rsidRDefault="006A6F35" w:rsidP="006A6F35">
      <w:pPr>
        <w:spacing w:after="0" w:line="240" w:lineRule="auto"/>
        <w:rPr>
          <w:rFonts w:ascii="Times New Roman" w:eastAsia="Times New Roman" w:hAnsi="Times New Roman" w:cs="Times New Roman"/>
          <w:sz w:val="24"/>
          <w:szCs w:val="24"/>
          <w:lang w:eastAsia="ru-RU"/>
        </w:rPr>
      </w:pPr>
    </w:p>
    <w:p w:rsidR="00E21B0C" w:rsidRDefault="00E21B0C" w:rsidP="004A4016">
      <w:pPr>
        <w:spacing w:after="0" w:line="360" w:lineRule="auto"/>
        <w:jc w:val="both"/>
        <w:rPr>
          <w:rFonts w:ascii="Times New Roman" w:hAnsi="Times New Roman" w:cs="Times New Roman"/>
          <w:sz w:val="28"/>
        </w:rPr>
      </w:pPr>
    </w:p>
    <w:p w:rsidR="004A4016" w:rsidRDefault="00E21B0C" w:rsidP="00E21B0C">
      <w:pPr>
        <w:spacing w:after="0" w:line="360" w:lineRule="auto"/>
        <w:jc w:val="center"/>
        <w:rPr>
          <w:rFonts w:ascii="Times New Roman" w:hAnsi="Times New Roman" w:cs="Times New Roman"/>
          <w:sz w:val="28"/>
        </w:rPr>
      </w:pPr>
      <w:r>
        <w:rPr>
          <w:rFonts w:ascii="Times New Roman" w:hAnsi="Times New Roman" w:cs="Times New Roman"/>
          <w:sz w:val="28"/>
        </w:rPr>
        <w:t>г. Набережные Челны, 201</w:t>
      </w:r>
      <w:r w:rsidR="00724BD9">
        <w:rPr>
          <w:rFonts w:ascii="Times New Roman" w:hAnsi="Times New Roman" w:cs="Times New Roman"/>
          <w:sz w:val="28"/>
        </w:rPr>
        <w:t>9</w:t>
      </w:r>
      <w:r>
        <w:rPr>
          <w:rFonts w:ascii="Times New Roman" w:hAnsi="Times New Roman" w:cs="Times New Roman"/>
          <w:sz w:val="28"/>
        </w:rPr>
        <w:t xml:space="preserve"> год</w:t>
      </w:r>
    </w:p>
    <w:p w:rsidR="004A4016" w:rsidRDefault="004A4016">
      <w:pPr>
        <w:rPr>
          <w:rFonts w:ascii="Times New Roman" w:hAnsi="Times New Roman" w:cs="Times New Roman"/>
          <w:sz w:val="28"/>
        </w:rPr>
      </w:pPr>
      <w:r>
        <w:rPr>
          <w:rFonts w:ascii="Times New Roman" w:hAnsi="Times New Roman" w:cs="Times New Roman"/>
          <w:sz w:val="28"/>
        </w:rPr>
        <w:br w:type="page"/>
      </w:r>
    </w:p>
    <w:sdt>
      <w:sdtPr>
        <w:rPr>
          <w:rFonts w:ascii="Times New Roman" w:eastAsiaTheme="minorHAnsi" w:hAnsi="Times New Roman" w:cs="Times New Roman"/>
          <w:color w:val="auto"/>
          <w:sz w:val="28"/>
          <w:szCs w:val="28"/>
          <w:lang w:eastAsia="en-US"/>
        </w:rPr>
        <w:id w:val="1319683307"/>
        <w:docPartObj>
          <w:docPartGallery w:val="Table of Contents"/>
          <w:docPartUnique/>
        </w:docPartObj>
      </w:sdtPr>
      <w:sdtEndPr>
        <w:rPr>
          <w:b/>
          <w:bCs/>
        </w:rPr>
      </w:sdtEndPr>
      <w:sdtContent>
        <w:p w:rsidR="00F04633" w:rsidRDefault="00F04633" w:rsidP="00F04633">
          <w:pPr>
            <w:pStyle w:val="ad"/>
            <w:jc w:val="center"/>
            <w:rPr>
              <w:rFonts w:ascii="Times New Roman" w:hAnsi="Times New Roman" w:cs="Times New Roman"/>
              <w:b/>
              <w:color w:val="auto"/>
              <w:szCs w:val="28"/>
            </w:rPr>
          </w:pPr>
          <w:r w:rsidRPr="00F04633">
            <w:rPr>
              <w:rFonts w:ascii="Times New Roman" w:hAnsi="Times New Roman" w:cs="Times New Roman"/>
              <w:b/>
              <w:color w:val="auto"/>
              <w:szCs w:val="28"/>
            </w:rPr>
            <w:t>Оглавление</w:t>
          </w:r>
        </w:p>
        <w:p w:rsidR="00F04633" w:rsidRPr="00F04633" w:rsidRDefault="00F04633" w:rsidP="00F04633">
          <w:pPr>
            <w:rPr>
              <w:lang w:eastAsia="ru-RU"/>
            </w:rPr>
          </w:pPr>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r w:rsidRPr="00490D76">
            <w:rPr>
              <w:rFonts w:ascii="Times New Roman" w:hAnsi="Times New Roman" w:cs="Times New Roman"/>
              <w:sz w:val="28"/>
              <w:szCs w:val="28"/>
            </w:rPr>
            <w:fldChar w:fldCharType="begin"/>
          </w:r>
          <w:r w:rsidR="00F04633" w:rsidRPr="00F04633">
            <w:rPr>
              <w:rFonts w:ascii="Times New Roman" w:hAnsi="Times New Roman" w:cs="Times New Roman"/>
              <w:sz w:val="28"/>
              <w:szCs w:val="28"/>
            </w:rPr>
            <w:instrText xml:space="preserve"> TOC \o "1-3" \h \z \u </w:instrText>
          </w:r>
          <w:r w:rsidRPr="00490D76">
            <w:rPr>
              <w:rFonts w:ascii="Times New Roman" w:hAnsi="Times New Roman" w:cs="Times New Roman"/>
              <w:sz w:val="28"/>
              <w:szCs w:val="28"/>
            </w:rPr>
            <w:fldChar w:fldCharType="separate"/>
          </w:r>
          <w:hyperlink w:anchor="_Toc482124532" w:history="1">
            <w:r w:rsidR="006B4773" w:rsidRPr="006B4773">
              <w:rPr>
                <w:rStyle w:val="aa"/>
                <w:rFonts w:ascii="Times New Roman" w:hAnsi="Times New Roman" w:cs="Times New Roman"/>
                <w:noProof/>
                <w:sz w:val="26"/>
                <w:szCs w:val="26"/>
              </w:rPr>
              <w:t>I ЦЕЛЕВОЙ РАЗДЕЛ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_Toc482124532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3</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3" w:history="1">
            <w:r w:rsidR="006B4773" w:rsidRPr="006B4773">
              <w:rPr>
                <w:rStyle w:val="aa"/>
                <w:rFonts w:ascii="Times New Roman" w:hAnsi="Times New Roman" w:cs="Times New Roman"/>
                <w:noProof/>
                <w:sz w:val="26"/>
                <w:szCs w:val="26"/>
              </w:rPr>
              <w:t>1.1. Пояснительная записка</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_Toc482124533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3</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4" w:history="1">
            <w:r w:rsidR="006B4773" w:rsidRPr="006B4773">
              <w:rPr>
                <w:rStyle w:val="aa"/>
                <w:rFonts w:ascii="Times New Roman" w:eastAsiaTheme="majorEastAsia" w:hAnsi="Times New Roman" w:cs="Times New Roman"/>
                <w:noProof/>
                <w:sz w:val="26"/>
                <w:szCs w:val="26"/>
              </w:rPr>
              <w:t>1.2. Законы, регулирующие информационную деятельность Профсоюзов</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_Toc482124534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5</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5" w:history="1">
            <w:r w:rsidR="006B4773" w:rsidRPr="006B4773">
              <w:rPr>
                <w:rStyle w:val="aa"/>
                <w:rFonts w:ascii="Times New Roman" w:eastAsiaTheme="majorEastAsia" w:hAnsi="Times New Roman" w:cs="Times New Roman"/>
                <w:noProof/>
                <w:sz w:val="26"/>
                <w:szCs w:val="26"/>
              </w:rPr>
              <w:t>1.3. Уровни информационной работы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_Toc482124535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6</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6" w:history="1">
            <w:r w:rsidR="006B4773" w:rsidRPr="006B4773">
              <w:rPr>
                <w:rStyle w:val="aa"/>
                <w:rFonts w:ascii="Times New Roman" w:eastAsiaTheme="majorEastAsia" w:hAnsi="Times New Roman" w:cs="Times New Roman"/>
                <w:noProof/>
                <w:sz w:val="26"/>
                <w:szCs w:val="26"/>
              </w:rPr>
              <w:t>1.4. Способы распространения информации в ППО</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_Toc482124536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9</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7" w:history="1">
            <w:r w:rsidR="006B4773" w:rsidRPr="006B4773">
              <w:rPr>
                <w:rStyle w:val="aa"/>
                <w:rFonts w:ascii="Times New Roman" w:hAnsi="Times New Roman" w:cs="Times New Roman"/>
                <w:noProof/>
                <w:sz w:val="26"/>
                <w:szCs w:val="26"/>
              </w:rPr>
              <w:t>II СОДЕРЖАТЕЛЬНЫЙ РАЗДЕЛ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_Toc482124537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12</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8" w:history="1">
            <w:r w:rsidR="006B4773" w:rsidRPr="006B4773">
              <w:rPr>
                <w:rStyle w:val="aa"/>
                <w:rFonts w:ascii="Times New Roman" w:eastAsiaTheme="majorEastAsia" w:hAnsi="Times New Roman" w:cs="Times New Roman"/>
                <w:noProof/>
                <w:sz w:val="26"/>
                <w:szCs w:val="26"/>
              </w:rPr>
              <w:t>2.1. Организация информационной работы в ППО</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_Toc482124538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12</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39" w:history="1">
            <w:r w:rsidR="006B4773" w:rsidRPr="006B4773">
              <w:rPr>
                <w:rStyle w:val="aa"/>
                <w:rFonts w:ascii="Times New Roman" w:eastAsiaTheme="majorEastAsia" w:hAnsi="Times New Roman" w:cs="Times New Roman"/>
                <w:noProof/>
                <w:sz w:val="26"/>
                <w:szCs w:val="26"/>
              </w:rPr>
              <w:t>2.2. «Школа профсоюзных знаний», как форма организации обучения в ППО</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_Toc482124539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14</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0" w:history="1">
            <w:r w:rsidR="006B4773" w:rsidRPr="006B4773">
              <w:rPr>
                <w:rStyle w:val="aa"/>
                <w:rFonts w:ascii="Times New Roman" w:hAnsi="Times New Roman" w:cs="Times New Roman"/>
                <w:noProof/>
                <w:sz w:val="26"/>
                <w:szCs w:val="26"/>
              </w:rPr>
              <w:t>2.3. Основные направления и формы работы по реализации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_Toc482124540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16</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1" w:history="1">
            <w:r w:rsidR="006B4773" w:rsidRPr="006B4773">
              <w:rPr>
                <w:rStyle w:val="aa"/>
                <w:rFonts w:ascii="Times New Roman" w:hAnsi="Times New Roman" w:cs="Times New Roman"/>
                <w:noProof/>
                <w:sz w:val="26"/>
                <w:szCs w:val="26"/>
              </w:rPr>
              <w:t>2.4. Основные этапы реализации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_Toc482124541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17</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2" w:history="1">
            <w:r w:rsidR="006B4773" w:rsidRPr="006B4773">
              <w:rPr>
                <w:rStyle w:val="aa"/>
                <w:rFonts w:ascii="Times New Roman" w:hAnsi="Times New Roman" w:cs="Times New Roman"/>
                <w:noProof/>
                <w:sz w:val="26"/>
                <w:szCs w:val="26"/>
              </w:rPr>
              <w:t>2.5. Примерный план работы ППО и комиссий при ППО</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_Toc482124542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22</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3" w:history="1">
            <w:r w:rsidR="006B4773" w:rsidRPr="006B4773">
              <w:rPr>
                <w:rStyle w:val="aa"/>
                <w:rFonts w:ascii="Times New Roman" w:hAnsi="Times New Roman" w:cs="Times New Roman"/>
                <w:noProof/>
                <w:sz w:val="26"/>
                <w:szCs w:val="26"/>
              </w:rPr>
              <w:t>2.6. Курсы «Электронная школа профсоюзных знаний»</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_Toc482124543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34</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4" w:history="1">
            <w:r w:rsidR="006B4773" w:rsidRPr="006B4773">
              <w:rPr>
                <w:rStyle w:val="aa"/>
                <w:rFonts w:ascii="Times New Roman" w:hAnsi="Times New Roman" w:cs="Times New Roman"/>
                <w:noProof/>
                <w:sz w:val="26"/>
                <w:szCs w:val="26"/>
              </w:rPr>
              <w:t>2.7. План работы по финансово-экономической грамотности работников</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_Toc482124544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38</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5" w:history="1">
            <w:r w:rsidR="006B4773" w:rsidRPr="006B4773">
              <w:rPr>
                <w:rStyle w:val="aa"/>
                <w:rFonts w:ascii="Times New Roman" w:hAnsi="Times New Roman" w:cs="Times New Roman"/>
                <w:noProof/>
                <w:sz w:val="26"/>
                <w:szCs w:val="26"/>
              </w:rPr>
              <w:t>III ОРГАНИЗАЦИОННЫЙ РАЗДЕЛ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_Toc482124545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39</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6" w:history="1">
            <w:r w:rsidR="006B4773" w:rsidRPr="006B4773">
              <w:rPr>
                <w:rStyle w:val="aa"/>
                <w:rFonts w:ascii="Times New Roman" w:hAnsi="Times New Roman" w:cs="Times New Roman"/>
                <w:noProof/>
                <w:sz w:val="26"/>
                <w:szCs w:val="26"/>
              </w:rPr>
              <w:t>3.1 Материально-техническое обеспечение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_Toc482124546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39</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7" w:history="1">
            <w:r w:rsidR="006B4773" w:rsidRPr="006B4773">
              <w:rPr>
                <w:rStyle w:val="aa"/>
                <w:rFonts w:ascii="Times New Roman" w:hAnsi="Times New Roman" w:cs="Times New Roman"/>
                <w:noProof/>
                <w:sz w:val="26"/>
                <w:szCs w:val="26"/>
              </w:rPr>
              <w:t>3.2 Научно-методическое обеспечение Программы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_Toc482124547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40</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8" w:history="1">
            <w:r w:rsidR="006B4773" w:rsidRPr="006B4773">
              <w:rPr>
                <w:rStyle w:val="aa"/>
                <w:rFonts w:ascii="Times New Roman" w:eastAsiaTheme="majorEastAsia" w:hAnsi="Times New Roman" w:cs="Times New Roman"/>
                <w:noProof/>
                <w:sz w:val="26"/>
                <w:szCs w:val="26"/>
              </w:rPr>
              <w:t>Заключение</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_Toc482124548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41</w:t>
            </w:r>
            <w:r w:rsidRPr="006B4773">
              <w:rPr>
                <w:rFonts w:ascii="Times New Roman" w:hAnsi="Times New Roman" w:cs="Times New Roman"/>
                <w:noProof/>
                <w:webHidden/>
                <w:sz w:val="26"/>
                <w:szCs w:val="26"/>
              </w:rPr>
              <w:fldChar w:fldCharType="end"/>
            </w:r>
          </w:hyperlink>
        </w:p>
        <w:p w:rsidR="006B4773" w:rsidRPr="006B4773" w:rsidRDefault="00490D76" w:rsidP="006B4773">
          <w:pPr>
            <w:pStyle w:val="11"/>
            <w:tabs>
              <w:tab w:val="right" w:leader="dot" w:pos="9345"/>
            </w:tabs>
            <w:spacing w:line="360" w:lineRule="auto"/>
            <w:jc w:val="both"/>
            <w:rPr>
              <w:rFonts w:ascii="Times New Roman" w:eastAsiaTheme="minorEastAsia" w:hAnsi="Times New Roman" w:cs="Times New Roman"/>
              <w:noProof/>
              <w:sz w:val="26"/>
              <w:szCs w:val="26"/>
              <w:lang w:eastAsia="ru-RU"/>
            </w:rPr>
          </w:pPr>
          <w:hyperlink w:anchor="_Toc482124549" w:history="1">
            <w:r w:rsidR="006B4773" w:rsidRPr="006B4773">
              <w:rPr>
                <w:rStyle w:val="aa"/>
                <w:rFonts w:ascii="Times New Roman" w:hAnsi="Times New Roman" w:cs="Times New Roman"/>
                <w:noProof/>
                <w:sz w:val="26"/>
                <w:szCs w:val="26"/>
              </w:rPr>
              <w:t>Список используемых источников и литературы</w:t>
            </w:r>
            <w:r w:rsidR="006B4773" w:rsidRPr="006B4773">
              <w:rPr>
                <w:rFonts w:ascii="Times New Roman" w:hAnsi="Times New Roman" w:cs="Times New Roman"/>
                <w:noProof/>
                <w:webHidden/>
                <w:sz w:val="26"/>
                <w:szCs w:val="26"/>
              </w:rPr>
              <w:tab/>
            </w:r>
            <w:r w:rsidRPr="006B4773">
              <w:rPr>
                <w:rFonts w:ascii="Times New Roman" w:hAnsi="Times New Roman" w:cs="Times New Roman"/>
                <w:noProof/>
                <w:webHidden/>
                <w:sz w:val="26"/>
                <w:szCs w:val="26"/>
              </w:rPr>
              <w:fldChar w:fldCharType="begin"/>
            </w:r>
            <w:r w:rsidR="006B4773" w:rsidRPr="006B4773">
              <w:rPr>
                <w:rFonts w:ascii="Times New Roman" w:hAnsi="Times New Roman" w:cs="Times New Roman"/>
                <w:noProof/>
                <w:webHidden/>
                <w:sz w:val="26"/>
                <w:szCs w:val="26"/>
              </w:rPr>
              <w:instrText xml:space="preserve"> PAGEREF _Toc482124549 \h </w:instrText>
            </w:r>
            <w:r w:rsidRPr="006B4773">
              <w:rPr>
                <w:rFonts w:ascii="Times New Roman" w:hAnsi="Times New Roman" w:cs="Times New Roman"/>
                <w:noProof/>
                <w:webHidden/>
                <w:sz w:val="26"/>
                <w:szCs w:val="26"/>
              </w:rPr>
            </w:r>
            <w:r w:rsidRPr="006B4773">
              <w:rPr>
                <w:rFonts w:ascii="Times New Roman" w:hAnsi="Times New Roman" w:cs="Times New Roman"/>
                <w:noProof/>
                <w:webHidden/>
                <w:sz w:val="26"/>
                <w:szCs w:val="26"/>
              </w:rPr>
              <w:fldChar w:fldCharType="separate"/>
            </w:r>
            <w:r w:rsidR="003625C7">
              <w:rPr>
                <w:rFonts w:ascii="Times New Roman" w:hAnsi="Times New Roman" w:cs="Times New Roman"/>
                <w:noProof/>
                <w:webHidden/>
                <w:sz w:val="26"/>
                <w:szCs w:val="26"/>
              </w:rPr>
              <w:t>42</w:t>
            </w:r>
            <w:r w:rsidRPr="006B4773">
              <w:rPr>
                <w:rFonts w:ascii="Times New Roman" w:hAnsi="Times New Roman" w:cs="Times New Roman"/>
                <w:noProof/>
                <w:webHidden/>
                <w:sz w:val="26"/>
                <w:szCs w:val="26"/>
              </w:rPr>
              <w:fldChar w:fldCharType="end"/>
            </w:r>
          </w:hyperlink>
        </w:p>
        <w:p w:rsidR="00F04633" w:rsidRPr="00F04633" w:rsidRDefault="00490D76">
          <w:pPr>
            <w:rPr>
              <w:rFonts w:ascii="Times New Roman" w:hAnsi="Times New Roman" w:cs="Times New Roman"/>
              <w:sz w:val="28"/>
              <w:szCs w:val="28"/>
            </w:rPr>
          </w:pPr>
          <w:r w:rsidRPr="00F04633">
            <w:rPr>
              <w:rFonts w:ascii="Times New Roman" w:hAnsi="Times New Roman" w:cs="Times New Roman"/>
              <w:b/>
              <w:bCs/>
              <w:sz w:val="28"/>
              <w:szCs w:val="28"/>
            </w:rPr>
            <w:fldChar w:fldCharType="end"/>
          </w:r>
        </w:p>
      </w:sdtContent>
    </w:sdt>
    <w:p w:rsidR="00F04633" w:rsidRDefault="00F04633" w:rsidP="00CC3F46">
      <w:pPr>
        <w:spacing w:after="0" w:line="360" w:lineRule="auto"/>
        <w:jc w:val="both"/>
        <w:rPr>
          <w:rFonts w:ascii="Times New Roman" w:hAnsi="Times New Roman" w:cs="Times New Roman"/>
          <w:sz w:val="28"/>
        </w:rPr>
      </w:pPr>
    </w:p>
    <w:p w:rsidR="00023434" w:rsidRDefault="00023434">
      <w:pPr>
        <w:rPr>
          <w:rFonts w:ascii="Times New Roman" w:hAnsi="Times New Roman" w:cs="Times New Roman"/>
          <w:sz w:val="28"/>
        </w:rPr>
      </w:pPr>
      <w:r>
        <w:rPr>
          <w:rFonts w:ascii="Times New Roman" w:hAnsi="Times New Roman" w:cs="Times New Roman"/>
          <w:sz w:val="28"/>
        </w:rPr>
        <w:br w:type="page"/>
      </w:r>
    </w:p>
    <w:p w:rsidR="00C02189" w:rsidRPr="008C6C9D" w:rsidRDefault="00C02189" w:rsidP="008C6C9D">
      <w:pPr>
        <w:pStyle w:val="1"/>
        <w:spacing w:before="0" w:after="0" w:line="360" w:lineRule="auto"/>
        <w:rPr>
          <w:sz w:val="28"/>
          <w:szCs w:val="28"/>
        </w:rPr>
      </w:pPr>
      <w:bookmarkStart w:id="1" w:name="_Toc482124532"/>
      <w:r w:rsidRPr="008C6C9D">
        <w:rPr>
          <w:sz w:val="28"/>
          <w:szCs w:val="28"/>
        </w:rPr>
        <w:lastRenderedPageBreak/>
        <w:t>I ЦЕЛЕВОЙ РАЗДЕЛ ПРОГРАММЫ</w:t>
      </w:r>
      <w:bookmarkEnd w:id="1"/>
    </w:p>
    <w:p w:rsidR="00C02189" w:rsidRPr="008C6C9D" w:rsidRDefault="00C02189" w:rsidP="008C6C9D">
      <w:pPr>
        <w:spacing w:after="0" w:line="360" w:lineRule="auto"/>
        <w:rPr>
          <w:sz w:val="28"/>
          <w:szCs w:val="28"/>
        </w:rPr>
      </w:pPr>
    </w:p>
    <w:p w:rsidR="00CC3F46" w:rsidRPr="008C6C9D" w:rsidRDefault="00C02189" w:rsidP="008C6C9D">
      <w:pPr>
        <w:pStyle w:val="1"/>
        <w:spacing w:before="0" w:after="0" w:line="360" w:lineRule="auto"/>
        <w:rPr>
          <w:sz w:val="28"/>
          <w:szCs w:val="28"/>
        </w:rPr>
      </w:pPr>
      <w:bookmarkStart w:id="2" w:name="_Toc482124533"/>
      <w:r w:rsidRPr="008C6C9D">
        <w:rPr>
          <w:sz w:val="28"/>
          <w:szCs w:val="28"/>
        </w:rPr>
        <w:t xml:space="preserve">1.1. </w:t>
      </w:r>
      <w:r w:rsidR="008C7AFA" w:rsidRPr="008C6C9D">
        <w:rPr>
          <w:sz w:val="28"/>
          <w:szCs w:val="28"/>
        </w:rPr>
        <w:t>Пояснительная записка</w:t>
      </w:r>
      <w:bookmarkEnd w:id="2"/>
    </w:p>
    <w:p w:rsidR="008B4E80" w:rsidRPr="008C6C9D" w:rsidRDefault="008B4E80" w:rsidP="008C6C9D">
      <w:pPr>
        <w:spacing w:after="0" w:line="360" w:lineRule="auto"/>
        <w:ind w:firstLine="709"/>
        <w:jc w:val="both"/>
        <w:rPr>
          <w:rFonts w:ascii="Times New Roman" w:hAnsi="Times New Roman" w:cs="Times New Roman"/>
          <w:b/>
          <w:sz w:val="28"/>
          <w:szCs w:val="28"/>
        </w:rPr>
      </w:pPr>
    </w:p>
    <w:p w:rsidR="00ED667B" w:rsidRPr="00975D98" w:rsidRDefault="00ED667B"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b/>
          <w:sz w:val="26"/>
          <w:szCs w:val="26"/>
        </w:rPr>
        <w:t>Актуальность программы</w:t>
      </w:r>
      <w:r w:rsidRPr="00975D98">
        <w:rPr>
          <w:rFonts w:ascii="Times New Roman" w:hAnsi="Times New Roman" w:cs="Times New Roman"/>
          <w:sz w:val="26"/>
          <w:szCs w:val="26"/>
        </w:rPr>
        <w:t xml:space="preserve"> «Информационное сопровождение деятельности первичной профсоюзной организации</w:t>
      </w:r>
      <w:r w:rsidR="00724BD9">
        <w:rPr>
          <w:rFonts w:ascii="Times New Roman" w:hAnsi="Times New Roman" w:cs="Times New Roman"/>
          <w:sz w:val="26"/>
          <w:szCs w:val="26"/>
        </w:rPr>
        <w:t xml:space="preserve"> муниципального бюджетного </w:t>
      </w:r>
      <w:r w:rsidR="00ED74A7" w:rsidRPr="00975D98">
        <w:rPr>
          <w:rFonts w:ascii="Times New Roman" w:hAnsi="Times New Roman" w:cs="Times New Roman"/>
          <w:sz w:val="26"/>
          <w:szCs w:val="26"/>
        </w:rPr>
        <w:t>дошкольного образовательного учрежден</w:t>
      </w:r>
      <w:r w:rsidR="00724BD9">
        <w:rPr>
          <w:rFonts w:ascii="Times New Roman" w:hAnsi="Times New Roman" w:cs="Times New Roman"/>
          <w:sz w:val="26"/>
          <w:szCs w:val="26"/>
        </w:rPr>
        <w:t>ия «Детский сад комбинированного</w:t>
      </w:r>
      <w:r w:rsidR="00ED74A7" w:rsidRPr="00975D98">
        <w:rPr>
          <w:rFonts w:ascii="Times New Roman" w:hAnsi="Times New Roman" w:cs="Times New Roman"/>
          <w:sz w:val="26"/>
          <w:szCs w:val="26"/>
        </w:rPr>
        <w:t xml:space="preserve"> вида </w:t>
      </w:r>
      <w:r w:rsidR="00724BD9">
        <w:rPr>
          <w:rFonts w:ascii="Times New Roman" w:hAnsi="Times New Roman" w:cs="Times New Roman"/>
          <w:sz w:val="26"/>
          <w:szCs w:val="26"/>
        </w:rPr>
        <w:t>№82 «Подсолнушек</w:t>
      </w:r>
      <w:r w:rsidRPr="00975D98">
        <w:rPr>
          <w:rFonts w:ascii="Times New Roman" w:hAnsi="Times New Roman" w:cs="Times New Roman"/>
          <w:sz w:val="26"/>
          <w:szCs w:val="26"/>
        </w:rPr>
        <w:t>» (далее Программа) очень высока в связи с формированием единого информационно-коммуникационного пространства России как части мирового информационного пространства. В настоящее время решающее значение для экономической, социальной, духовной и материальной жизни человека приобретет стремительно развивающееся информационное общество, в котором центральную роль играют организация и обработка информации и знаний. В данном случае становится актуальным известный афоризм: «</w:t>
      </w:r>
      <w:r w:rsidR="00686ECB" w:rsidRPr="00975D98">
        <w:rPr>
          <w:rFonts w:ascii="Times New Roman" w:hAnsi="Times New Roman" w:cs="Times New Roman"/>
          <w:sz w:val="26"/>
          <w:szCs w:val="26"/>
        </w:rPr>
        <w:t>Кто владеет информацией –</w:t>
      </w:r>
      <w:r w:rsidRPr="00975D98">
        <w:rPr>
          <w:rFonts w:ascii="Times New Roman" w:hAnsi="Times New Roman" w:cs="Times New Roman"/>
          <w:sz w:val="26"/>
          <w:szCs w:val="26"/>
        </w:rPr>
        <w:t xml:space="preserve"> тот владеет миром»</w:t>
      </w:r>
      <w:r w:rsidRPr="00975D98">
        <w:rPr>
          <w:rStyle w:val="a9"/>
          <w:rFonts w:ascii="Times New Roman" w:hAnsi="Times New Roman" w:cs="Times New Roman"/>
          <w:sz w:val="26"/>
          <w:szCs w:val="26"/>
        </w:rPr>
        <w:footnoteReference w:id="2"/>
      </w:r>
      <w:r w:rsidRPr="00975D98">
        <w:rPr>
          <w:rFonts w:ascii="Times New Roman" w:hAnsi="Times New Roman" w:cs="Times New Roman"/>
          <w:sz w:val="26"/>
          <w:szCs w:val="26"/>
        </w:rPr>
        <w:t xml:space="preserve">. Действительно, информация, компьютер, интернет становятся частью нашей жизни, без которых современное общество существовать уже не сможет. </w:t>
      </w:r>
    </w:p>
    <w:p w:rsidR="00686ECB" w:rsidRPr="00975D98" w:rsidRDefault="00686ECB"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Проблема информационной работы в профсоюзных организациях носит массовый характер. Так, 2017 год объявлен Общероссийским профсоюзом образования – Годом профсоюзного PR-движения с целью формирования положительного имиджа и улучшения информационной работы в профсоюзных организациях.</w:t>
      </w:r>
    </w:p>
    <w:p w:rsidR="00ED667B" w:rsidRPr="00975D98" w:rsidRDefault="00ED667B"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 xml:space="preserve">В последнее время все чаще говорят о внедрении информационной политики не только в крупных предприятиях, но и в более мелких организациях. Это не обошло стороной и Первичные профсоюзные организации (далее ППО), которым предстояла сложная и специфичная работа, влияющая на показатели численности профсоюзных членов, усиление осознанной мотивации профсоюзного членства, повышение общественной активности членов ППО. Всем известно, что отсутствие информации о деятельности ППО, создает мнение среди его членов о бездеятельности как ППО, так и всей Профсоюзной организации в целом, что, </w:t>
      </w:r>
      <w:r w:rsidRPr="00975D98">
        <w:rPr>
          <w:rFonts w:ascii="Times New Roman" w:hAnsi="Times New Roman" w:cs="Times New Roman"/>
          <w:sz w:val="26"/>
          <w:szCs w:val="26"/>
        </w:rPr>
        <w:lastRenderedPageBreak/>
        <w:t xml:space="preserve">чаще всего, и порождает недоверие в результативность профсоюзной деятельности. Но бывают и противоположные ситуации, когда люди, до которых была правильно донесена информация о деятельности ППО, обретают веру в свою организацию. </w:t>
      </w:r>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b/>
          <w:sz w:val="26"/>
          <w:szCs w:val="26"/>
        </w:rPr>
        <w:t>Основная цель Программы</w:t>
      </w:r>
      <w:r w:rsidRPr="00975D98">
        <w:rPr>
          <w:rFonts w:ascii="Times New Roman" w:hAnsi="Times New Roman" w:cs="Times New Roman"/>
          <w:sz w:val="26"/>
          <w:szCs w:val="26"/>
        </w:rPr>
        <w:t xml:space="preserve"> – совершенствовать </w:t>
      </w:r>
      <w:r w:rsidR="00724BD9">
        <w:rPr>
          <w:rFonts w:ascii="Times New Roman" w:hAnsi="Times New Roman" w:cs="Times New Roman"/>
          <w:sz w:val="26"/>
          <w:szCs w:val="26"/>
        </w:rPr>
        <w:t>информационную работу ППО МБ</w:t>
      </w:r>
      <w:r w:rsidRPr="00975D98">
        <w:rPr>
          <w:rFonts w:ascii="Times New Roman" w:hAnsi="Times New Roman" w:cs="Times New Roman"/>
          <w:sz w:val="26"/>
          <w:szCs w:val="26"/>
        </w:rPr>
        <w:t xml:space="preserve">ДОУ «Детский сад </w:t>
      </w:r>
      <w:r w:rsidR="00724BD9">
        <w:rPr>
          <w:rFonts w:ascii="Times New Roman" w:hAnsi="Times New Roman" w:cs="Times New Roman"/>
          <w:sz w:val="26"/>
          <w:szCs w:val="26"/>
        </w:rPr>
        <w:t>комбинированного вида №82 «Подсолнушек» (далее ППО МБДОУ №82 «Подсолнушек</w:t>
      </w:r>
      <w:r w:rsidRPr="00975D98">
        <w:rPr>
          <w:rFonts w:ascii="Times New Roman" w:hAnsi="Times New Roman" w:cs="Times New Roman"/>
          <w:sz w:val="26"/>
          <w:szCs w:val="26"/>
        </w:rPr>
        <w:t>»).</w:t>
      </w:r>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b/>
          <w:sz w:val="26"/>
          <w:szCs w:val="26"/>
        </w:rPr>
        <w:t>Задачи Программы</w:t>
      </w:r>
      <w:r w:rsidRPr="00975D98">
        <w:rPr>
          <w:rFonts w:ascii="Times New Roman" w:hAnsi="Times New Roman" w:cs="Times New Roman"/>
          <w:sz w:val="26"/>
          <w:szCs w:val="26"/>
        </w:rPr>
        <w:t>:</w:t>
      </w:r>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 xml:space="preserve">1. </w:t>
      </w:r>
      <w:proofErr w:type="gramStart"/>
      <w:r w:rsidRPr="00975D98">
        <w:rPr>
          <w:rFonts w:ascii="Times New Roman" w:hAnsi="Times New Roman" w:cs="Times New Roman"/>
          <w:sz w:val="26"/>
          <w:szCs w:val="26"/>
        </w:rPr>
        <w:t>Создать условия для эффективной и</w:t>
      </w:r>
      <w:r w:rsidR="00724BD9">
        <w:rPr>
          <w:rFonts w:ascii="Times New Roman" w:hAnsi="Times New Roman" w:cs="Times New Roman"/>
          <w:sz w:val="26"/>
          <w:szCs w:val="26"/>
        </w:rPr>
        <w:t>нформационной деятельности в  ППО МБДОУ №82 «Подсолнушек</w:t>
      </w:r>
      <w:r w:rsidR="00724BD9" w:rsidRPr="00975D98">
        <w:rPr>
          <w:rFonts w:ascii="Times New Roman" w:hAnsi="Times New Roman" w:cs="Times New Roman"/>
          <w:sz w:val="26"/>
          <w:szCs w:val="26"/>
        </w:rPr>
        <w:t>»</w:t>
      </w:r>
      <w:r w:rsidRPr="00975D98">
        <w:rPr>
          <w:rFonts w:ascii="Times New Roman" w:hAnsi="Times New Roman" w:cs="Times New Roman"/>
          <w:sz w:val="26"/>
          <w:szCs w:val="26"/>
        </w:rPr>
        <w:t>);</w:t>
      </w:r>
      <w:proofErr w:type="gramEnd"/>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2. Разработать и внедрить новые формы и методы информационной работы с использованием современных технологий;</w:t>
      </w:r>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3. Сформировать положительный имидж деятельности как</w:t>
      </w:r>
      <w:r w:rsidR="00724BD9" w:rsidRPr="00724BD9">
        <w:rPr>
          <w:rFonts w:ascii="Times New Roman" w:hAnsi="Times New Roman" w:cs="Times New Roman"/>
          <w:sz w:val="26"/>
          <w:szCs w:val="26"/>
        </w:rPr>
        <w:t xml:space="preserve"> </w:t>
      </w:r>
      <w:r w:rsidR="00724BD9">
        <w:rPr>
          <w:rFonts w:ascii="Times New Roman" w:hAnsi="Times New Roman" w:cs="Times New Roman"/>
          <w:sz w:val="26"/>
          <w:szCs w:val="26"/>
        </w:rPr>
        <w:t>ППО МБДОУ №82 «Подсолнушек</w:t>
      </w:r>
      <w:r w:rsidR="00724BD9" w:rsidRPr="00975D98">
        <w:rPr>
          <w:rFonts w:ascii="Times New Roman" w:hAnsi="Times New Roman" w:cs="Times New Roman"/>
          <w:sz w:val="26"/>
          <w:szCs w:val="26"/>
        </w:rPr>
        <w:t>»</w:t>
      </w:r>
      <w:proofErr w:type="gramStart"/>
      <w:r w:rsidR="00724BD9">
        <w:rPr>
          <w:rFonts w:ascii="Times New Roman" w:hAnsi="Times New Roman" w:cs="Times New Roman"/>
          <w:sz w:val="26"/>
          <w:szCs w:val="26"/>
        </w:rPr>
        <w:t xml:space="preserve"> </w:t>
      </w:r>
      <w:r w:rsidRPr="00975D98">
        <w:rPr>
          <w:rFonts w:ascii="Times New Roman" w:hAnsi="Times New Roman" w:cs="Times New Roman"/>
          <w:sz w:val="26"/>
          <w:szCs w:val="26"/>
        </w:rPr>
        <w:t>,</w:t>
      </w:r>
      <w:proofErr w:type="gramEnd"/>
      <w:r w:rsidRPr="00975D98">
        <w:rPr>
          <w:rFonts w:ascii="Times New Roman" w:hAnsi="Times New Roman" w:cs="Times New Roman"/>
          <w:sz w:val="26"/>
          <w:szCs w:val="26"/>
        </w:rPr>
        <w:t xml:space="preserve"> так и Профсоюза в целом;</w:t>
      </w:r>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4. Укрепить социальное партнерство между администрацией и</w:t>
      </w:r>
      <w:r w:rsidR="00724BD9">
        <w:rPr>
          <w:rFonts w:ascii="Times New Roman" w:hAnsi="Times New Roman" w:cs="Times New Roman"/>
          <w:sz w:val="26"/>
          <w:szCs w:val="26"/>
        </w:rPr>
        <w:t xml:space="preserve"> ППО МБДОУ №82 «Подсолнушек</w:t>
      </w:r>
      <w:r w:rsidR="00724BD9" w:rsidRPr="00975D98">
        <w:rPr>
          <w:rFonts w:ascii="Times New Roman" w:hAnsi="Times New Roman" w:cs="Times New Roman"/>
          <w:sz w:val="26"/>
          <w:szCs w:val="26"/>
        </w:rPr>
        <w:t>»</w:t>
      </w:r>
      <w:r w:rsidRPr="00975D98">
        <w:rPr>
          <w:rFonts w:ascii="Times New Roman" w:hAnsi="Times New Roman" w:cs="Times New Roman"/>
          <w:sz w:val="26"/>
          <w:szCs w:val="26"/>
        </w:rPr>
        <w:t>;</w:t>
      </w:r>
    </w:p>
    <w:p w:rsidR="00C02189" w:rsidRPr="00975D98" w:rsidRDefault="00C02189"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5. Обобщить опыт информационной работы</w:t>
      </w:r>
      <w:r w:rsidR="00724BD9">
        <w:rPr>
          <w:rFonts w:ascii="Times New Roman" w:hAnsi="Times New Roman" w:cs="Times New Roman"/>
          <w:sz w:val="26"/>
          <w:szCs w:val="26"/>
        </w:rPr>
        <w:t xml:space="preserve"> ППО МБДОУ №82 «Подсолнушек</w:t>
      </w:r>
      <w:r w:rsidR="00724BD9" w:rsidRPr="00975D98">
        <w:rPr>
          <w:rFonts w:ascii="Times New Roman" w:hAnsi="Times New Roman" w:cs="Times New Roman"/>
          <w:sz w:val="26"/>
          <w:szCs w:val="26"/>
        </w:rPr>
        <w:t>»</w:t>
      </w:r>
      <w:r w:rsidRPr="00975D98">
        <w:rPr>
          <w:rFonts w:ascii="Times New Roman" w:hAnsi="Times New Roman" w:cs="Times New Roman"/>
          <w:sz w:val="26"/>
          <w:szCs w:val="26"/>
        </w:rPr>
        <w:t>.</w:t>
      </w:r>
    </w:p>
    <w:p w:rsidR="003B3967" w:rsidRPr="00975D98" w:rsidRDefault="003B3967"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b/>
          <w:sz w:val="26"/>
          <w:szCs w:val="26"/>
        </w:rPr>
        <w:t xml:space="preserve">Новизной и </w:t>
      </w:r>
      <w:proofErr w:type="spellStart"/>
      <w:r w:rsidRPr="00975D98">
        <w:rPr>
          <w:rFonts w:ascii="Times New Roman" w:hAnsi="Times New Roman" w:cs="Times New Roman"/>
          <w:b/>
          <w:sz w:val="26"/>
          <w:szCs w:val="26"/>
        </w:rPr>
        <w:t>отличительнойособенностью</w:t>
      </w:r>
      <w:proofErr w:type="spellEnd"/>
      <w:r w:rsidRPr="00975D98">
        <w:rPr>
          <w:rFonts w:ascii="Times New Roman" w:hAnsi="Times New Roman" w:cs="Times New Roman"/>
          <w:sz w:val="26"/>
          <w:szCs w:val="26"/>
        </w:rPr>
        <w:t xml:space="preserve"> Программы является то, что она направлена на комплексную организацию и реализацию информационной работы в </w:t>
      </w:r>
      <w:r w:rsidR="00724BD9">
        <w:rPr>
          <w:rFonts w:ascii="Times New Roman" w:hAnsi="Times New Roman" w:cs="Times New Roman"/>
          <w:sz w:val="26"/>
          <w:szCs w:val="26"/>
        </w:rPr>
        <w:t>ППО МБДОУ №82 «Подсолнушек</w:t>
      </w:r>
      <w:r w:rsidR="00724BD9" w:rsidRPr="00975D98">
        <w:rPr>
          <w:rFonts w:ascii="Times New Roman" w:hAnsi="Times New Roman" w:cs="Times New Roman"/>
          <w:sz w:val="26"/>
          <w:szCs w:val="26"/>
        </w:rPr>
        <w:t xml:space="preserve">» </w:t>
      </w:r>
      <w:r w:rsidRPr="00975D98">
        <w:rPr>
          <w:rFonts w:ascii="Times New Roman" w:hAnsi="Times New Roman" w:cs="Times New Roman"/>
          <w:sz w:val="26"/>
          <w:szCs w:val="26"/>
        </w:rPr>
        <w:t xml:space="preserve">(использование различных форм и методов доведения информации до всех работников; взаимосвязь всех комиссий при ППО). </w:t>
      </w:r>
    </w:p>
    <w:p w:rsidR="003B3967" w:rsidRPr="00975D98" w:rsidRDefault="003B3967"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b/>
          <w:sz w:val="26"/>
          <w:szCs w:val="26"/>
        </w:rPr>
        <w:t>Практическая значимость Программы</w:t>
      </w:r>
      <w:r w:rsidRPr="00975D98">
        <w:rPr>
          <w:rFonts w:ascii="Times New Roman" w:hAnsi="Times New Roman" w:cs="Times New Roman"/>
          <w:sz w:val="26"/>
          <w:szCs w:val="26"/>
        </w:rPr>
        <w:t xml:space="preserve"> видится в возможности ее использования для повышения компетентности в области информационной работы для председателей первичных профсоюзных организаций. </w:t>
      </w:r>
    </w:p>
    <w:p w:rsidR="003B3967" w:rsidRPr="00975D98" w:rsidRDefault="003B3967"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Таким образом, информационная работа, которая формально не относится к уставным направлениям профсоюзной деятельности, безусловно, является неотъемлемым инструментом решения программных задач ППО.</w:t>
      </w:r>
    </w:p>
    <w:p w:rsidR="00CC3F46" w:rsidRPr="00975D98" w:rsidRDefault="00CC3F46" w:rsidP="008C6C9D">
      <w:pPr>
        <w:spacing w:after="0" w:line="360" w:lineRule="auto"/>
        <w:ind w:firstLine="709"/>
        <w:rPr>
          <w:rFonts w:ascii="Times New Roman" w:hAnsi="Times New Roman" w:cs="Times New Roman"/>
          <w:b/>
          <w:sz w:val="26"/>
          <w:szCs w:val="26"/>
        </w:rPr>
      </w:pPr>
      <w:r w:rsidRPr="00975D98">
        <w:rPr>
          <w:rFonts w:ascii="Times New Roman" w:hAnsi="Times New Roman" w:cs="Times New Roman"/>
          <w:b/>
          <w:sz w:val="26"/>
          <w:szCs w:val="26"/>
        </w:rPr>
        <w:t xml:space="preserve">Планируемые результаты </w:t>
      </w:r>
      <w:r w:rsidR="0072172B" w:rsidRPr="00975D98">
        <w:rPr>
          <w:rFonts w:ascii="Times New Roman" w:hAnsi="Times New Roman" w:cs="Times New Roman"/>
          <w:b/>
          <w:sz w:val="26"/>
          <w:szCs w:val="26"/>
        </w:rPr>
        <w:t>реализации Программы</w:t>
      </w:r>
      <w:r w:rsidR="003B3967" w:rsidRPr="00975D98">
        <w:rPr>
          <w:rFonts w:ascii="Times New Roman" w:hAnsi="Times New Roman" w:cs="Times New Roman"/>
          <w:b/>
          <w:sz w:val="26"/>
          <w:szCs w:val="26"/>
        </w:rPr>
        <w:t>:</w:t>
      </w:r>
    </w:p>
    <w:p w:rsidR="00C716A0" w:rsidRPr="00975D98" w:rsidRDefault="00C716A0"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 xml:space="preserve">1. В </w:t>
      </w:r>
      <w:r w:rsidR="00724BD9">
        <w:rPr>
          <w:rFonts w:ascii="Times New Roman" w:hAnsi="Times New Roman" w:cs="Times New Roman"/>
          <w:sz w:val="26"/>
          <w:szCs w:val="26"/>
        </w:rPr>
        <w:t>ППО МБДОУ №82 «Подсолнушек</w:t>
      </w:r>
      <w:r w:rsidR="00724BD9" w:rsidRPr="00975D98">
        <w:rPr>
          <w:rFonts w:ascii="Times New Roman" w:hAnsi="Times New Roman" w:cs="Times New Roman"/>
          <w:sz w:val="26"/>
          <w:szCs w:val="26"/>
        </w:rPr>
        <w:t>»</w:t>
      </w:r>
      <w:r w:rsidR="00724BD9">
        <w:rPr>
          <w:rFonts w:ascii="Times New Roman" w:hAnsi="Times New Roman" w:cs="Times New Roman"/>
          <w:sz w:val="26"/>
          <w:szCs w:val="26"/>
        </w:rPr>
        <w:t xml:space="preserve"> </w:t>
      </w:r>
      <w:r w:rsidRPr="00975D98">
        <w:rPr>
          <w:rFonts w:ascii="Times New Roman" w:hAnsi="Times New Roman" w:cs="Times New Roman"/>
          <w:sz w:val="26"/>
          <w:szCs w:val="26"/>
        </w:rPr>
        <w:t>созданы условия для эффективной информационной деятельности.</w:t>
      </w:r>
    </w:p>
    <w:p w:rsidR="00C716A0" w:rsidRPr="00975D98" w:rsidRDefault="00C716A0"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2. Внедрены новые формы и методы информационной работы с использованием современных технологий.</w:t>
      </w:r>
    </w:p>
    <w:p w:rsidR="00C716A0" w:rsidRPr="00975D98" w:rsidRDefault="00C716A0"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lastRenderedPageBreak/>
        <w:t>3. Сформирован положительный имидж деятельности Профсоюзов.</w:t>
      </w:r>
    </w:p>
    <w:p w:rsidR="00724BD9" w:rsidRDefault="00C716A0"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 xml:space="preserve">4. Стабильное социальное партнерство между администрацией и </w:t>
      </w:r>
      <w:r w:rsidR="00724BD9">
        <w:rPr>
          <w:rFonts w:ascii="Times New Roman" w:hAnsi="Times New Roman" w:cs="Times New Roman"/>
          <w:sz w:val="26"/>
          <w:szCs w:val="26"/>
        </w:rPr>
        <w:t>ППО МБДОУ №82 «Подсолнушек</w:t>
      </w:r>
      <w:r w:rsidR="00724BD9" w:rsidRPr="00975D98">
        <w:rPr>
          <w:rFonts w:ascii="Times New Roman" w:hAnsi="Times New Roman" w:cs="Times New Roman"/>
          <w:sz w:val="26"/>
          <w:szCs w:val="26"/>
        </w:rPr>
        <w:t>»</w:t>
      </w:r>
    </w:p>
    <w:p w:rsidR="00C716A0" w:rsidRPr="00975D98" w:rsidRDefault="00C716A0" w:rsidP="008C6C9D">
      <w:pPr>
        <w:spacing w:after="0" w:line="360" w:lineRule="auto"/>
        <w:ind w:firstLine="709"/>
        <w:jc w:val="both"/>
        <w:rPr>
          <w:rFonts w:ascii="Times New Roman" w:hAnsi="Times New Roman" w:cs="Times New Roman"/>
          <w:sz w:val="26"/>
          <w:szCs w:val="26"/>
        </w:rPr>
      </w:pPr>
      <w:r w:rsidRPr="00975D98">
        <w:rPr>
          <w:rFonts w:ascii="Times New Roman" w:hAnsi="Times New Roman" w:cs="Times New Roman"/>
          <w:sz w:val="26"/>
          <w:szCs w:val="26"/>
        </w:rPr>
        <w:t xml:space="preserve">5. Обобщен опыт информационной работы </w:t>
      </w:r>
      <w:r w:rsidR="00724BD9">
        <w:rPr>
          <w:rFonts w:ascii="Times New Roman" w:hAnsi="Times New Roman" w:cs="Times New Roman"/>
          <w:sz w:val="26"/>
          <w:szCs w:val="26"/>
        </w:rPr>
        <w:t>ППО МБДОУ №82 «Подсолнушек</w:t>
      </w:r>
      <w:r w:rsidR="00724BD9" w:rsidRPr="00975D98">
        <w:rPr>
          <w:rFonts w:ascii="Times New Roman" w:hAnsi="Times New Roman" w:cs="Times New Roman"/>
          <w:sz w:val="26"/>
          <w:szCs w:val="26"/>
        </w:rPr>
        <w:t>»</w:t>
      </w:r>
      <w:r w:rsidR="00724BD9">
        <w:rPr>
          <w:rFonts w:ascii="Times New Roman" w:hAnsi="Times New Roman" w:cs="Times New Roman"/>
          <w:sz w:val="26"/>
          <w:szCs w:val="26"/>
        </w:rPr>
        <w:t>.</w:t>
      </w:r>
    </w:p>
    <w:p w:rsidR="008C6C9D" w:rsidRPr="008C6C9D" w:rsidRDefault="008C6C9D" w:rsidP="008C6C9D">
      <w:pPr>
        <w:spacing w:after="0" w:line="360" w:lineRule="auto"/>
        <w:ind w:firstLine="709"/>
        <w:jc w:val="both"/>
        <w:rPr>
          <w:rFonts w:ascii="Times New Roman" w:hAnsi="Times New Roman" w:cs="Times New Roman"/>
          <w:sz w:val="28"/>
          <w:szCs w:val="28"/>
        </w:rPr>
      </w:pPr>
    </w:p>
    <w:p w:rsidR="003B3967" w:rsidRPr="003B3967" w:rsidRDefault="003B3967" w:rsidP="008C6C9D">
      <w:pPr>
        <w:keepNext/>
        <w:keepLines/>
        <w:spacing w:after="0" w:line="360" w:lineRule="auto"/>
        <w:ind w:firstLine="709"/>
        <w:jc w:val="both"/>
        <w:outlineLvl w:val="0"/>
        <w:rPr>
          <w:rFonts w:ascii="Times New Roman" w:eastAsiaTheme="majorEastAsia" w:hAnsi="Times New Roman" w:cstheme="majorBidi"/>
          <w:b/>
          <w:sz w:val="26"/>
          <w:szCs w:val="26"/>
        </w:rPr>
      </w:pPr>
      <w:bookmarkStart w:id="3" w:name="_Toc446314526"/>
      <w:bookmarkStart w:id="4" w:name="_Toc482124534"/>
      <w:r w:rsidRPr="00975D98">
        <w:rPr>
          <w:rFonts w:ascii="Times New Roman" w:eastAsiaTheme="majorEastAsia" w:hAnsi="Times New Roman" w:cstheme="majorBidi"/>
          <w:b/>
          <w:sz w:val="26"/>
          <w:szCs w:val="26"/>
        </w:rPr>
        <w:t>1.2</w:t>
      </w:r>
      <w:r w:rsidRPr="003B3967">
        <w:rPr>
          <w:rFonts w:ascii="Times New Roman" w:eastAsiaTheme="majorEastAsia" w:hAnsi="Times New Roman" w:cstheme="majorBidi"/>
          <w:b/>
          <w:sz w:val="26"/>
          <w:szCs w:val="26"/>
        </w:rPr>
        <w:t>. Законы, регулирующие информационную деятельность Профсоюзов</w:t>
      </w:r>
      <w:bookmarkEnd w:id="3"/>
      <w:bookmarkEnd w:id="4"/>
    </w:p>
    <w:p w:rsidR="003B3967" w:rsidRPr="003B3967" w:rsidRDefault="003B3967" w:rsidP="008C6C9D">
      <w:pPr>
        <w:spacing w:after="0" w:line="360"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Профсоюзная информация - это, с одной стороны, способ осведомления членов профсоюза об отдельных сторонах жизни своей профорганизации, о конкретных вопросах деятельности ее выборных, руководящих органов. С другой стороны – способ осведомления профорганов о социально-экономическом положении работников, их жизненном уровне, настроениях, готовности к коллективным действиям по защите своих прав</w:t>
      </w:r>
      <w:r w:rsidRPr="00975D98">
        <w:rPr>
          <w:rFonts w:ascii="Times New Roman" w:hAnsi="Times New Roman" w:cs="Times New Roman"/>
          <w:sz w:val="26"/>
          <w:szCs w:val="26"/>
          <w:vertAlign w:val="superscript"/>
        </w:rPr>
        <w:footnoteReference w:id="3"/>
      </w:r>
      <w:r w:rsidRPr="003B3967">
        <w:rPr>
          <w:rFonts w:ascii="Times New Roman" w:hAnsi="Times New Roman" w:cs="Times New Roman"/>
          <w:sz w:val="26"/>
          <w:szCs w:val="26"/>
        </w:rPr>
        <w:t>.</w:t>
      </w:r>
    </w:p>
    <w:p w:rsidR="003B3967" w:rsidRPr="003B3967" w:rsidRDefault="003B3967" w:rsidP="008C6C9D">
      <w:pPr>
        <w:spacing w:after="0" w:line="360"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 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 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r w:rsidRPr="00975D98">
        <w:rPr>
          <w:rFonts w:ascii="Times New Roman" w:hAnsi="Times New Roman" w:cs="Times New Roman"/>
          <w:sz w:val="26"/>
          <w:szCs w:val="26"/>
          <w:vertAlign w:val="superscript"/>
        </w:rPr>
        <w:footnoteReference w:id="4"/>
      </w:r>
      <w:r w:rsidRPr="003B3967">
        <w:rPr>
          <w:rFonts w:ascii="Times New Roman" w:hAnsi="Times New Roman" w:cs="Times New Roman"/>
          <w:sz w:val="26"/>
          <w:szCs w:val="26"/>
        </w:rPr>
        <w:t>.</w:t>
      </w:r>
    </w:p>
    <w:p w:rsidR="003B3967" w:rsidRPr="003B3967" w:rsidRDefault="003B3967" w:rsidP="008C6C9D">
      <w:pPr>
        <w:spacing w:after="0" w:line="360" w:lineRule="auto"/>
        <w:ind w:firstLine="709"/>
        <w:jc w:val="both"/>
        <w:rPr>
          <w:rFonts w:ascii="Times New Roman" w:hAnsi="Times New Roman" w:cs="Times New Roman"/>
          <w:sz w:val="26"/>
          <w:szCs w:val="26"/>
        </w:rPr>
      </w:pPr>
      <w:proofErr w:type="gramStart"/>
      <w:r w:rsidRPr="003B3967">
        <w:rPr>
          <w:rFonts w:ascii="Times New Roman" w:hAnsi="Times New Roman" w:cs="Times New Roman"/>
          <w:sz w:val="26"/>
          <w:szCs w:val="26"/>
        </w:rPr>
        <w:t xml:space="preserve">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w:t>
      </w:r>
      <w:r w:rsidRPr="003B3967">
        <w:rPr>
          <w:rFonts w:ascii="Times New Roman" w:hAnsi="Times New Roman" w:cs="Times New Roman"/>
          <w:sz w:val="26"/>
          <w:szCs w:val="26"/>
        </w:rPr>
        <w:lastRenderedPageBreak/>
        <w:t>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3B3967">
        <w:rPr>
          <w:rFonts w:ascii="Times New Roman" w:hAnsi="Times New Roman" w:cs="Times New Roman"/>
          <w:sz w:val="26"/>
          <w:szCs w:val="26"/>
        </w:rPr>
        <w:t xml:space="preserve"> с работодателем.</w:t>
      </w:r>
    </w:p>
    <w:p w:rsidR="003B3967" w:rsidRPr="003B3967" w:rsidRDefault="003B3967" w:rsidP="008C6C9D">
      <w:pPr>
        <w:spacing w:after="0" w:line="360"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r w:rsidRPr="00975D98">
        <w:rPr>
          <w:rFonts w:ascii="Times New Roman" w:hAnsi="Times New Roman" w:cs="Times New Roman"/>
          <w:sz w:val="26"/>
          <w:szCs w:val="26"/>
          <w:vertAlign w:val="superscript"/>
        </w:rPr>
        <w:footnoteReference w:id="5"/>
      </w:r>
      <w:r w:rsidRPr="003B3967">
        <w:rPr>
          <w:rFonts w:ascii="Times New Roman" w:hAnsi="Times New Roman" w:cs="Times New Roman"/>
          <w:sz w:val="26"/>
          <w:szCs w:val="26"/>
        </w:rPr>
        <w:t>.</w:t>
      </w:r>
    </w:p>
    <w:p w:rsidR="003B3967" w:rsidRPr="00975D98" w:rsidRDefault="003B3967" w:rsidP="008C6C9D">
      <w:pPr>
        <w:spacing w:after="0" w:line="360"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 xml:space="preserve">Не предоставление работодателем или лицом, его представляющим, в срок, установленный законом, информации, необходимой для проведения коллективных переговоров и осуществления </w:t>
      </w:r>
      <w:proofErr w:type="gramStart"/>
      <w:r w:rsidRPr="003B3967">
        <w:rPr>
          <w:rFonts w:ascii="Times New Roman" w:hAnsi="Times New Roman" w:cs="Times New Roman"/>
          <w:sz w:val="26"/>
          <w:szCs w:val="26"/>
        </w:rPr>
        <w:t>контроля за</w:t>
      </w:r>
      <w:proofErr w:type="gramEnd"/>
      <w:r w:rsidRPr="003B3967">
        <w:rPr>
          <w:rFonts w:ascii="Times New Roman" w:hAnsi="Times New Roman" w:cs="Times New Roman"/>
          <w:sz w:val="26"/>
          <w:szCs w:val="26"/>
        </w:rPr>
        <w:t xml:space="preserve"> соблюдением коллективного договора, соглашения - влечет предупреждение или наложение административного штрафа в размере от одной тысячи до трех тысяч рублей</w:t>
      </w:r>
      <w:r w:rsidRPr="00975D98">
        <w:rPr>
          <w:rFonts w:ascii="Times New Roman" w:hAnsi="Times New Roman" w:cs="Times New Roman"/>
          <w:sz w:val="26"/>
          <w:szCs w:val="26"/>
          <w:vertAlign w:val="superscript"/>
        </w:rPr>
        <w:footnoteReference w:id="6"/>
      </w:r>
      <w:r w:rsidRPr="003B3967">
        <w:rPr>
          <w:rFonts w:ascii="Times New Roman" w:hAnsi="Times New Roman" w:cs="Times New Roman"/>
          <w:sz w:val="26"/>
          <w:szCs w:val="26"/>
        </w:rPr>
        <w:t>.</w:t>
      </w:r>
    </w:p>
    <w:p w:rsidR="008C6C9D" w:rsidRPr="003B3967" w:rsidRDefault="008C6C9D" w:rsidP="008C6C9D">
      <w:pPr>
        <w:spacing w:after="0" w:line="360" w:lineRule="auto"/>
        <w:ind w:firstLine="709"/>
        <w:jc w:val="both"/>
        <w:rPr>
          <w:rFonts w:ascii="Times New Roman" w:hAnsi="Times New Roman" w:cs="Times New Roman"/>
          <w:sz w:val="26"/>
          <w:szCs w:val="26"/>
        </w:rPr>
      </w:pPr>
    </w:p>
    <w:p w:rsidR="003B3967" w:rsidRPr="003B3967" w:rsidRDefault="003B3967" w:rsidP="008C6C9D">
      <w:pPr>
        <w:keepNext/>
        <w:keepLines/>
        <w:spacing w:after="0" w:line="360" w:lineRule="auto"/>
        <w:ind w:firstLine="709"/>
        <w:jc w:val="both"/>
        <w:outlineLvl w:val="0"/>
        <w:rPr>
          <w:rFonts w:ascii="Times New Roman" w:eastAsiaTheme="majorEastAsia" w:hAnsi="Times New Roman" w:cstheme="majorBidi"/>
          <w:b/>
          <w:sz w:val="26"/>
          <w:szCs w:val="26"/>
        </w:rPr>
      </w:pPr>
      <w:bookmarkStart w:id="5" w:name="_Toc446314527"/>
      <w:bookmarkStart w:id="6" w:name="_Toc482124535"/>
      <w:r w:rsidRPr="003B3967">
        <w:rPr>
          <w:rFonts w:ascii="Times New Roman" w:eastAsiaTheme="majorEastAsia" w:hAnsi="Times New Roman" w:cstheme="majorBidi"/>
          <w:b/>
          <w:sz w:val="26"/>
          <w:szCs w:val="26"/>
        </w:rPr>
        <w:t>1</w:t>
      </w:r>
      <w:r w:rsidRPr="00975D98">
        <w:rPr>
          <w:rFonts w:ascii="Times New Roman" w:eastAsiaTheme="majorEastAsia" w:hAnsi="Times New Roman" w:cstheme="majorBidi"/>
          <w:b/>
          <w:sz w:val="26"/>
          <w:szCs w:val="26"/>
        </w:rPr>
        <w:t>.3</w:t>
      </w:r>
      <w:r w:rsidRPr="003B3967">
        <w:rPr>
          <w:rFonts w:ascii="Times New Roman" w:eastAsiaTheme="majorEastAsia" w:hAnsi="Times New Roman" w:cstheme="majorBidi"/>
          <w:b/>
          <w:sz w:val="26"/>
          <w:szCs w:val="26"/>
        </w:rPr>
        <w:t>. Уровни информационной работы</w:t>
      </w:r>
      <w:bookmarkEnd w:id="5"/>
      <w:bookmarkEnd w:id="6"/>
    </w:p>
    <w:p w:rsidR="003B3967" w:rsidRPr="00975D98" w:rsidRDefault="003B3967" w:rsidP="008C6C9D">
      <w:pPr>
        <w:spacing w:after="0" w:line="360"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 xml:space="preserve">На сегодняшний день принято выделять три уровня информационной работы – это центральный уровень, работа в котором проводится Федерацией независимых профсоюзов России; территориальный уровень – территориальные объединения организаций профсоюзов, краевые, городские, районные комитеты отраслевых профсоюзов под руководством вышестоящих профсоюзных организаций; уровень первичной организации Профсоюза – это профсоюзные комитеты, работу которых координирует вышестоящая территориальная организация. Содержание работы всех уровней рассмотрено </w:t>
      </w:r>
      <w:r w:rsidR="008C6C9D" w:rsidRPr="00975D98">
        <w:rPr>
          <w:rFonts w:ascii="Times New Roman" w:hAnsi="Times New Roman" w:cs="Times New Roman"/>
          <w:sz w:val="26"/>
          <w:szCs w:val="26"/>
        </w:rPr>
        <w:t>на рисунке 1</w:t>
      </w:r>
      <w:r w:rsidRPr="003B3967">
        <w:rPr>
          <w:rFonts w:ascii="Times New Roman" w:hAnsi="Times New Roman" w:cs="Times New Roman"/>
          <w:sz w:val="26"/>
          <w:szCs w:val="26"/>
        </w:rPr>
        <w:t>.</w:t>
      </w:r>
    </w:p>
    <w:p w:rsidR="008C6C9D" w:rsidRPr="008C6C9D" w:rsidRDefault="007735E4" w:rsidP="00D517AE">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05500" cy="6076950"/>
            <wp:effectExtent l="57150" t="19050" r="3810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8C6C9D" w:rsidRPr="008C6C9D" w:rsidRDefault="008C6C9D" w:rsidP="008C6C9D">
      <w:pPr>
        <w:spacing w:after="0" w:line="336" w:lineRule="auto"/>
        <w:ind w:firstLine="709"/>
        <w:jc w:val="center"/>
        <w:rPr>
          <w:rFonts w:ascii="Times New Roman" w:hAnsi="Times New Roman" w:cs="Times New Roman"/>
          <w:b/>
          <w:sz w:val="24"/>
        </w:rPr>
      </w:pPr>
      <w:r w:rsidRPr="008C6C9D">
        <w:rPr>
          <w:rFonts w:ascii="Times New Roman" w:hAnsi="Times New Roman" w:cs="Times New Roman"/>
          <w:b/>
          <w:sz w:val="24"/>
        </w:rPr>
        <w:t>Рис. 1. Уровни информационной работы</w:t>
      </w:r>
    </w:p>
    <w:p w:rsidR="008C6C9D" w:rsidRPr="003B3967" w:rsidRDefault="008C6C9D" w:rsidP="003B3967">
      <w:pPr>
        <w:spacing w:after="0" w:line="336" w:lineRule="auto"/>
        <w:ind w:firstLine="709"/>
        <w:jc w:val="both"/>
        <w:rPr>
          <w:rFonts w:ascii="Times New Roman" w:hAnsi="Times New Roman" w:cs="Times New Roman"/>
          <w:sz w:val="26"/>
          <w:szCs w:val="26"/>
        </w:rPr>
      </w:pPr>
      <w:r>
        <w:rPr>
          <w:rFonts w:ascii="Times New Roman" w:hAnsi="Times New Roman" w:cs="Times New Roman"/>
          <w:sz w:val="24"/>
        </w:rPr>
        <w:br w:type="page"/>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lastRenderedPageBreak/>
        <w:t xml:space="preserve">Наиболее важными функциями, призванными обеспечить систему информации на различных уровнях профсоюзной структуры, являются: своевременное доведение информации на различные уровни; информирование трудящихся о работе профсоюзной организации; мотивация профсоюзного членства; пропаганда роли и места профсоюзов в современном обществе; формирование представлений трудящихся </w:t>
      </w:r>
      <w:proofErr w:type="gramStart"/>
      <w:r w:rsidRPr="003B3967">
        <w:rPr>
          <w:rFonts w:ascii="Times New Roman" w:hAnsi="Times New Roman" w:cs="Times New Roman"/>
          <w:sz w:val="26"/>
          <w:szCs w:val="26"/>
        </w:rPr>
        <w:t>об</w:t>
      </w:r>
      <w:proofErr w:type="gramEnd"/>
      <w:r w:rsidRPr="003B3967">
        <w:rPr>
          <w:rFonts w:ascii="Times New Roman" w:hAnsi="Times New Roman" w:cs="Times New Roman"/>
          <w:sz w:val="26"/>
          <w:szCs w:val="26"/>
        </w:rPr>
        <w:t xml:space="preserve"> Профсоюзе, как защитнике их интересов; координация работы с профсоюзным активом и кадрами; мобилизация профсоюзного актива на решение важных для организации проблем; обучение и повышение уровня профессиональной квалификации профактива и др.</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 xml:space="preserve">Если не заниматься информационной работой систематически и четко, не представлять ее важности и особенностей, то вполне вероятно, что очень скоро профсоюзная организация потеряет авторитет среди работников, а затем и управляемость. Именно поэтому важно не только определить место профсоюзного работника и активиста в системе информационных потоков, но и выявить алгоритм обмена информацией, что позволит ему спланировать свои действия по информационной работе, а также получить представление о том, какие источники информации наиболее эффективны и как их лучше </w:t>
      </w:r>
      <w:proofErr w:type="gramStart"/>
      <w:r w:rsidRPr="003B3967">
        <w:rPr>
          <w:rFonts w:ascii="Times New Roman" w:hAnsi="Times New Roman" w:cs="Times New Roman"/>
          <w:sz w:val="26"/>
          <w:szCs w:val="26"/>
        </w:rPr>
        <w:t>использовать</w:t>
      </w:r>
      <w:proofErr w:type="gramEnd"/>
      <w:r w:rsidRPr="003B3967">
        <w:rPr>
          <w:rFonts w:ascii="Times New Roman" w:hAnsi="Times New Roman" w:cs="Times New Roman"/>
          <w:sz w:val="26"/>
          <w:szCs w:val="26"/>
        </w:rPr>
        <w:t>. Только в этом случае можно говорить о результативной работе системы информации</w:t>
      </w:r>
      <w:r w:rsidRPr="003B3967">
        <w:rPr>
          <w:rFonts w:ascii="Times New Roman" w:hAnsi="Times New Roman" w:cs="Times New Roman"/>
          <w:sz w:val="26"/>
          <w:szCs w:val="26"/>
          <w:vertAlign w:val="superscript"/>
        </w:rPr>
        <w:footnoteReference w:id="7"/>
      </w:r>
      <w:r w:rsidRPr="003B3967">
        <w:rPr>
          <w:rFonts w:ascii="Times New Roman" w:hAnsi="Times New Roman" w:cs="Times New Roman"/>
          <w:sz w:val="26"/>
          <w:szCs w:val="26"/>
        </w:rPr>
        <w:t>.</w:t>
      </w:r>
    </w:p>
    <w:p w:rsidR="003B3967" w:rsidRPr="003B3967" w:rsidRDefault="003B3967" w:rsidP="003B3967">
      <w:pPr>
        <w:spacing w:after="0" w:line="336" w:lineRule="auto"/>
        <w:ind w:firstLine="709"/>
        <w:jc w:val="both"/>
        <w:rPr>
          <w:rFonts w:ascii="Times New Roman" w:hAnsi="Times New Roman" w:cs="Times New Roman"/>
          <w:sz w:val="26"/>
          <w:szCs w:val="26"/>
        </w:rPr>
      </w:pPr>
      <w:proofErr w:type="gramStart"/>
      <w:r w:rsidRPr="003B3967">
        <w:rPr>
          <w:rFonts w:ascii="Times New Roman" w:hAnsi="Times New Roman" w:cs="Times New Roman"/>
          <w:sz w:val="26"/>
          <w:szCs w:val="26"/>
        </w:rPr>
        <w:t>Источники информации, которые используют в своей работе профсоюзные активисты можно подразделить на несколько видов: внутренние (газеты, отчеты, листовки, материалы профсоюзных стендов и др.) и внешние (СМИ, Интернет, официальную информацию, специальные издания, государственную и отраслевую статистику, рекламу, нормативно-правовые документы и т. д.).</w:t>
      </w:r>
      <w:proofErr w:type="gramEnd"/>
      <w:r w:rsidRPr="003B3967">
        <w:rPr>
          <w:rFonts w:ascii="Times New Roman" w:hAnsi="Times New Roman" w:cs="Times New Roman"/>
          <w:sz w:val="26"/>
          <w:szCs w:val="26"/>
        </w:rPr>
        <w:t xml:space="preserve"> Данные источники обладают различным эффектом воздействия, имеют свои зоны влияния, например, </w:t>
      </w:r>
      <w:proofErr w:type="gramStart"/>
      <w:r w:rsidRPr="003B3967">
        <w:rPr>
          <w:rFonts w:ascii="Times New Roman" w:hAnsi="Times New Roman" w:cs="Times New Roman"/>
          <w:sz w:val="26"/>
          <w:szCs w:val="26"/>
        </w:rPr>
        <w:t>телевидение</w:t>
      </w:r>
      <w:proofErr w:type="gramEnd"/>
      <w:r w:rsidRPr="003B3967">
        <w:rPr>
          <w:rFonts w:ascii="Times New Roman" w:hAnsi="Times New Roman" w:cs="Times New Roman"/>
          <w:sz w:val="26"/>
          <w:szCs w:val="26"/>
        </w:rPr>
        <w:t xml:space="preserve"> аккумулирует устное слово и движение, радио – речь и музыку; электронные ресурсы позволяют оперативно и точно собрать, и передать все необходимые данные. Однако</w:t>
      </w:r>
      <w:proofErr w:type="gramStart"/>
      <w:r w:rsidRPr="003B3967">
        <w:rPr>
          <w:rFonts w:ascii="Times New Roman" w:hAnsi="Times New Roman" w:cs="Times New Roman"/>
          <w:sz w:val="26"/>
          <w:szCs w:val="26"/>
        </w:rPr>
        <w:t>,</w:t>
      </w:r>
      <w:proofErr w:type="gramEnd"/>
      <w:r w:rsidRPr="003B3967">
        <w:rPr>
          <w:rFonts w:ascii="Times New Roman" w:hAnsi="Times New Roman" w:cs="Times New Roman"/>
          <w:sz w:val="26"/>
          <w:szCs w:val="26"/>
        </w:rPr>
        <w:t xml:space="preserve"> не следует забывать, что ничто не может заменить прямого общения профсоюзного работника с коллегами, т.е. с трудовым коллективом. Такое общение возникает на профсоюзных собраниях, встречах с трудовым коллективом, к которому нужно хорошо </w:t>
      </w:r>
      <w:proofErr w:type="gramStart"/>
      <w:r w:rsidRPr="003B3967">
        <w:rPr>
          <w:rFonts w:ascii="Times New Roman" w:hAnsi="Times New Roman" w:cs="Times New Roman"/>
          <w:sz w:val="26"/>
          <w:szCs w:val="26"/>
        </w:rPr>
        <w:t>подготовится</w:t>
      </w:r>
      <w:proofErr w:type="gramEnd"/>
      <w:r w:rsidRPr="003B3967">
        <w:rPr>
          <w:rFonts w:ascii="Times New Roman" w:hAnsi="Times New Roman" w:cs="Times New Roman"/>
          <w:sz w:val="26"/>
          <w:szCs w:val="26"/>
        </w:rPr>
        <w:t xml:space="preserve">. Зачастую на таких собраниях работник получает достаточно сильный эмоциональный заряд, </w:t>
      </w:r>
      <w:r w:rsidRPr="003B3967">
        <w:rPr>
          <w:rFonts w:ascii="Times New Roman" w:hAnsi="Times New Roman" w:cs="Times New Roman"/>
          <w:sz w:val="26"/>
          <w:szCs w:val="26"/>
        </w:rPr>
        <w:lastRenderedPageBreak/>
        <w:t xml:space="preserve">который во много раз превышает общение в интерактивном режиме (СМИ, Интернет). </w:t>
      </w:r>
    </w:p>
    <w:p w:rsidR="003B3967" w:rsidRPr="003B3967" w:rsidRDefault="003B3967" w:rsidP="003B3967">
      <w:pPr>
        <w:keepNext/>
        <w:keepLines/>
        <w:spacing w:before="480" w:after="240" w:line="336" w:lineRule="auto"/>
        <w:ind w:firstLine="709"/>
        <w:jc w:val="both"/>
        <w:outlineLvl w:val="0"/>
        <w:rPr>
          <w:rFonts w:ascii="Times New Roman" w:eastAsiaTheme="majorEastAsia" w:hAnsi="Times New Roman" w:cstheme="majorBidi"/>
          <w:b/>
          <w:sz w:val="26"/>
          <w:szCs w:val="26"/>
        </w:rPr>
      </w:pPr>
      <w:bookmarkStart w:id="7" w:name="_Toc446314528"/>
      <w:bookmarkStart w:id="8" w:name="_Toc482124536"/>
      <w:r w:rsidRPr="003B3967">
        <w:rPr>
          <w:rFonts w:ascii="Times New Roman" w:eastAsiaTheme="majorEastAsia" w:hAnsi="Times New Roman" w:cstheme="majorBidi"/>
          <w:b/>
          <w:sz w:val="26"/>
          <w:szCs w:val="26"/>
        </w:rPr>
        <w:t>1</w:t>
      </w:r>
      <w:r>
        <w:rPr>
          <w:rFonts w:ascii="Times New Roman" w:eastAsiaTheme="majorEastAsia" w:hAnsi="Times New Roman" w:cstheme="majorBidi"/>
          <w:b/>
          <w:sz w:val="26"/>
          <w:szCs w:val="26"/>
        </w:rPr>
        <w:t>.4</w:t>
      </w:r>
      <w:r w:rsidRPr="003B3967">
        <w:rPr>
          <w:rFonts w:ascii="Times New Roman" w:eastAsiaTheme="majorEastAsia" w:hAnsi="Times New Roman" w:cstheme="majorBidi"/>
          <w:b/>
          <w:sz w:val="26"/>
          <w:szCs w:val="26"/>
        </w:rPr>
        <w:t>. Способы распространения информации в ППО</w:t>
      </w:r>
      <w:bookmarkEnd w:id="7"/>
      <w:bookmarkEnd w:id="8"/>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Информационная работа состоит из последовательных действий, которые включают в себя: поиск и сбор информации, ее обработка, переработка, возможно, творческое переосмысление и дальнейшее ее распространение, донесение информации до широкой аудитории.</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Самое большое разнообразие способов работы наблюдается на этапе распространения информации, на котором решается не только задача информирования, но и другие задачи информационной работы.</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Создание информационных потоков – одна из основных задач настоящего времени. Практически все структурные подразделения объединений организаций профсоюзов, комитетов отраслевых профсоюзов несут определенную нагрузку по сбору и анализу информации, обмениваются нормативной информацией. Необходимо провести ревизию существующих потоков, устранить эту разобщенность, обеспечить более широкий доступ к информации о деятельности профсоюзных структур и определить нишу, отводимую для обмена информацией, для первичных организаций Профсоюза.</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Конкретный коммуникационный процесс может основываться на так называемой модели ИСКП (Источник - Сообщение - Канал - Получатель).</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Источник - создатель сообщения. Источником может быть организация, индивид или группа индивидов. Сообщение - это информация, которую передает источник получателю. Канал - это средство, с помощью которого сообщение передается от источника к получателю. Обычно каналы делятся на средства массовой коммуникации (печать, радио, телевидение, Интернет) и межличностные каналы (непосредственный личностный обмен сообщениями). Получатель - это компонент, ради которого, собственно, и происходит коммуникация. Получателем может быть, как индивид, так и группа индивидов, а также численно большие, рассредоточенные массовые аудитории</w:t>
      </w:r>
      <w:r w:rsidRPr="003B3967">
        <w:rPr>
          <w:rFonts w:ascii="Times New Roman" w:hAnsi="Times New Roman" w:cs="Times New Roman"/>
          <w:sz w:val="26"/>
          <w:szCs w:val="26"/>
          <w:vertAlign w:val="superscript"/>
        </w:rPr>
        <w:footnoteReference w:id="8"/>
      </w:r>
      <w:r w:rsidRPr="003B3967">
        <w:rPr>
          <w:rFonts w:ascii="Times New Roman" w:hAnsi="Times New Roman" w:cs="Times New Roman"/>
          <w:sz w:val="26"/>
          <w:szCs w:val="26"/>
        </w:rPr>
        <w:t>.</w:t>
      </w:r>
    </w:p>
    <w:p w:rsidR="003B3967" w:rsidRPr="003B3967" w:rsidRDefault="003B3967" w:rsidP="003B3967">
      <w:pPr>
        <w:spacing w:after="0" w:line="336" w:lineRule="auto"/>
        <w:ind w:firstLine="709"/>
        <w:jc w:val="both"/>
        <w:rPr>
          <w:rFonts w:ascii="Times New Roman" w:hAnsi="Times New Roman" w:cs="Times New Roman"/>
          <w:sz w:val="26"/>
          <w:szCs w:val="26"/>
        </w:rPr>
      </w:pPr>
      <w:proofErr w:type="gramStart"/>
      <w:r w:rsidRPr="003B3967">
        <w:rPr>
          <w:rFonts w:ascii="Times New Roman" w:hAnsi="Times New Roman" w:cs="Times New Roman"/>
          <w:sz w:val="26"/>
          <w:szCs w:val="26"/>
        </w:rPr>
        <w:t xml:space="preserve">Для получения информации необходимо: собрать информацию на местном уровне; использовать различные источники информации; рассмотреть конкретные </w:t>
      </w:r>
      <w:r w:rsidRPr="003B3967">
        <w:rPr>
          <w:rFonts w:ascii="Times New Roman" w:hAnsi="Times New Roman" w:cs="Times New Roman"/>
          <w:sz w:val="26"/>
          <w:szCs w:val="26"/>
        </w:rPr>
        <w:lastRenderedPageBreak/>
        <w:t>ситуации и примеры хорошей практики; провести опрос или проверку местных условий и ситуации по конкретной проблеме; Можно разработать анкету по социально-трудовым вопросам в целях изучения общественного мнения или для подготовки дополнительного материала, который можно применить в переговорах с работодателем.</w:t>
      </w:r>
      <w:proofErr w:type="gramEnd"/>
    </w:p>
    <w:p w:rsidR="00A65812" w:rsidRDefault="003B3967" w:rsidP="002600F0">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 xml:space="preserve">Распространить информацию среди работников в </w:t>
      </w:r>
      <w:proofErr w:type="gramStart"/>
      <w:r w:rsidRPr="003B3967">
        <w:rPr>
          <w:rFonts w:ascii="Times New Roman" w:hAnsi="Times New Roman" w:cs="Times New Roman"/>
          <w:sz w:val="26"/>
          <w:szCs w:val="26"/>
        </w:rPr>
        <w:t>своей</w:t>
      </w:r>
      <w:proofErr w:type="gramEnd"/>
      <w:r w:rsidRPr="003B3967">
        <w:rPr>
          <w:rFonts w:ascii="Times New Roman" w:hAnsi="Times New Roman" w:cs="Times New Roman"/>
          <w:sz w:val="26"/>
          <w:szCs w:val="26"/>
        </w:rPr>
        <w:t xml:space="preserve"> ППО можно разными способами. Например, с помощью межличностных отношений – это устный, актуальный и наиболее простой и быстрый способ распространения информации. Самым действенным способом информирования наибольшего числа сотрудников является публичное выступление, которое могут носить разный характер. Это могут быть отчетные выступления председателя профкома перед трудовым коллективом, или информирование трудового коллектива о новых законопроектах, об изменениях, дополнениях, принятии ряда нормативных, правовых, локальных актов и др. Донести информацию до сотрудников также помогут объявления, информационные стенды, печатные материалы (листовки, буклеты, брошюра, книга), сайт или профсоюзная страничка ППО. В век современных технологий одними из актуальных способов распространения информации могут быть: создание страницы в социальных сетях; </w:t>
      </w:r>
      <w:proofErr w:type="spellStart"/>
      <w:r w:rsidRPr="003B3967">
        <w:rPr>
          <w:rFonts w:ascii="Times New Roman" w:hAnsi="Times New Roman" w:cs="Times New Roman"/>
          <w:sz w:val="26"/>
          <w:szCs w:val="26"/>
        </w:rPr>
        <w:t>интернет-рассылки</w:t>
      </w:r>
      <w:proofErr w:type="spellEnd"/>
      <w:r w:rsidRPr="003B3967">
        <w:rPr>
          <w:rFonts w:ascii="Times New Roman" w:hAnsi="Times New Roman" w:cs="Times New Roman"/>
          <w:sz w:val="26"/>
          <w:szCs w:val="26"/>
        </w:rPr>
        <w:t xml:space="preserve"> (на электронную почту) Все выше перечисленные способы донесения информации можно использовать в деятельности </w:t>
      </w:r>
      <w:proofErr w:type="spellStart"/>
      <w:r w:rsidRPr="003B3967">
        <w:rPr>
          <w:rFonts w:ascii="Times New Roman" w:hAnsi="Times New Roman" w:cs="Times New Roman"/>
          <w:sz w:val="26"/>
          <w:szCs w:val="26"/>
        </w:rPr>
        <w:t>ППО</w:t>
      </w:r>
      <w:proofErr w:type="gramStart"/>
      <w:r w:rsidRPr="003B3967">
        <w:rPr>
          <w:rFonts w:ascii="Times New Roman" w:hAnsi="Times New Roman" w:cs="Times New Roman"/>
          <w:sz w:val="26"/>
          <w:szCs w:val="26"/>
        </w:rPr>
        <w:t>.</w:t>
      </w:r>
      <w:r w:rsidR="00A65812">
        <w:rPr>
          <w:rFonts w:ascii="Times New Roman" w:hAnsi="Times New Roman" w:cs="Times New Roman"/>
          <w:sz w:val="26"/>
          <w:szCs w:val="26"/>
        </w:rPr>
        <w:t>С</w:t>
      </w:r>
      <w:proofErr w:type="gramEnd"/>
      <w:r w:rsidR="00A65812">
        <w:rPr>
          <w:rFonts w:ascii="Times New Roman" w:hAnsi="Times New Roman" w:cs="Times New Roman"/>
          <w:sz w:val="26"/>
          <w:szCs w:val="26"/>
        </w:rPr>
        <w:t>пособы</w:t>
      </w:r>
      <w:proofErr w:type="spellEnd"/>
      <w:r w:rsidR="00A65812">
        <w:rPr>
          <w:rFonts w:ascii="Times New Roman" w:hAnsi="Times New Roman" w:cs="Times New Roman"/>
          <w:sz w:val="26"/>
          <w:szCs w:val="26"/>
        </w:rPr>
        <w:t xml:space="preserve"> распространения информации показаны на рисунке 2.</w:t>
      </w:r>
    </w:p>
    <w:p w:rsidR="00A65812" w:rsidRPr="003B3967" w:rsidRDefault="00F42B33" w:rsidP="00F42B33">
      <w:pPr>
        <w:spacing w:after="0" w:line="336" w:lineRule="auto"/>
        <w:jc w:val="both"/>
        <w:rPr>
          <w:rFonts w:ascii="Times New Roman" w:hAnsi="Times New Roman" w:cs="Times New Roman"/>
          <w:sz w:val="26"/>
          <w:szCs w:val="26"/>
        </w:rPr>
      </w:pPr>
      <w:r>
        <w:rPr>
          <w:rFonts w:ascii="Times New Roman" w:hAnsi="Times New Roman" w:cs="Times New Roman"/>
          <w:noProof/>
          <w:sz w:val="26"/>
          <w:szCs w:val="26"/>
          <w:lang w:eastAsia="ru-RU"/>
        </w:rPr>
        <w:drawing>
          <wp:inline distT="0" distB="0" distL="0" distR="0">
            <wp:extent cx="5953125" cy="3200400"/>
            <wp:effectExtent l="0" t="19050" r="0" b="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42B33" w:rsidRDefault="00F42B33" w:rsidP="002600F0">
      <w:pPr>
        <w:spacing w:after="0" w:line="336" w:lineRule="auto"/>
        <w:jc w:val="center"/>
        <w:rPr>
          <w:rFonts w:ascii="Times New Roman" w:eastAsiaTheme="majorEastAsia" w:hAnsi="Times New Roman" w:cstheme="majorBidi"/>
          <w:b/>
          <w:sz w:val="26"/>
          <w:szCs w:val="26"/>
        </w:rPr>
      </w:pPr>
      <w:bookmarkStart w:id="9" w:name="_Toc446314529"/>
      <w:r>
        <w:rPr>
          <w:rFonts w:ascii="Times New Roman" w:eastAsiaTheme="majorEastAsia" w:hAnsi="Times New Roman" w:cstheme="majorBidi"/>
          <w:b/>
          <w:sz w:val="26"/>
          <w:szCs w:val="26"/>
        </w:rPr>
        <w:t xml:space="preserve">Рис. 2. </w:t>
      </w:r>
      <w:r w:rsidRPr="00F42B33">
        <w:rPr>
          <w:rFonts w:ascii="Times New Roman" w:eastAsiaTheme="majorEastAsia" w:hAnsi="Times New Roman" w:cstheme="majorBidi"/>
          <w:b/>
          <w:sz w:val="26"/>
          <w:szCs w:val="26"/>
        </w:rPr>
        <w:t>Способы распространения информации</w:t>
      </w:r>
      <w:r>
        <w:rPr>
          <w:rFonts w:ascii="Times New Roman" w:eastAsiaTheme="majorEastAsia" w:hAnsi="Times New Roman" w:cstheme="majorBidi"/>
          <w:b/>
          <w:sz w:val="26"/>
          <w:szCs w:val="26"/>
        </w:rPr>
        <w:t xml:space="preserve"> в ППО</w:t>
      </w:r>
    </w:p>
    <w:p w:rsidR="00F42B33" w:rsidRDefault="00F42B33" w:rsidP="00F42B33">
      <w:pPr>
        <w:spacing w:after="0" w:line="336" w:lineRule="auto"/>
        <w:ind w:firstLine="709"/>
        <w:jc w:val="center"/>
        <w:rPr>
          <w:rFonts w:ascii="Times New Roman" w:eastAsiaTheme="majorEastAsia" w:hAnsi="Times New Roman" w:cstheme="majorBidi"/>
          <w:b/>
          <w:sz w:val="26"/>
          <w:szCs w:val="26"/>
        </w:rPr>
      </w:pPr>
    </w:p>
    <w:p w:rsidR="00F42B33" w:rsidRDefault="00F42B33" w:rsidP="00F42B33">
      <w:pPr>
        <w:spacing w:after="0" w:line="336" w:lineRule="auto"/>
        <w:ind w:firstLine="709"/>
        <w:jc w:val="both"/>
        <w:rPr>
          <w:rFonts w:ascii="Times New Roman" w:eastAsiaTheme="majorEastAsia" w:hAnsi="Times New Roman" w:cstheme="majorBidi"/>
          <w:sz w:val="26"/>
          <w:szCs w:val="26"/>
        </w:rPr>
      </w:pPr>
      <w:r>
        <w:rPr>
          <w:rFonts w:ascii="Times New Roman" w:eastAsiaTheme="majorEastAsia" w:hAnsi="Times New Roman" w:cstheme="majorBidi"/>
          <w:sz w:val="26"/>
          <w:szCs w:val="26"/>
        </w:rPr>
        <w:t xml:space="preserve">Методы и формы распространения информации, показанные на рисунке 2, являются самыми распространенными и эффективными. </w:t>
      </w:r>
      <w:r w:rsidR="002600F0">
        <w:rPr>
          <w:rFonts w:ascii="Times New Roman" w:eastAsiaTheme="majorEastAsia" w:hAnsi="Times New Roman" w:cstheme="majorBidi"/>
          <w:sz w:val="26"/>
          <w:szCs w:val="26"/>
        </w:rPr>
        <w:t>Все они направлены на решение главных задач – просвещение, информирование, мотивация, создание имиджа.</w:t>
      </w:r>
    </w:p>
    <w:p w:rsidR="002600F0" w:rsidRPr="00F42B33" w:rsidRDefault="002600F0" w:rsidP="00F42B33">
      <w:pPr>
        <w:spacing w:after="0" w:line="336" w:lineRule="auto"/>
        <w:ind w:firstLine="709"/>
        <w:jc w:val="both"/>
        <w:rPr>
          <w:rFonts w:ascii="Times New Roman" w:eastAsiaTheme="majorEastAsia" w:hAnsi="Times New Roman" w:cstheme="majorBidi"/>
          <w:sz w:val="26"/>
          <w:szCs w:val="26"/>
        </w:rPr>
      </w:pPr>
      <w:r>
        <w:rPr>
          <w:rFonts w:ascii="Times New Roman" w:eastAsiaTheme="majorEastAsia" w:hAnsi="Times New Roman" w:cstheme="majorBidi"/>
          <w:sz w:val="26"/>
          <w:szCs w:val="26"/>
        </w:rPr>
        <w:t xml:space="preserve">Таким образом, на основе </w:t>
      </w:r>
      <w:proofErr w:type="gramStart"/>
      <w:r>
        <w:rPr>
          <w:rFonts w:ascii="Times New Roman" w:eastAsiaTheme="majorEastAsia" w:hAnsi="Times New Roman" w:cstheme="majorBidi"/>
          <w:sz w:val="26"/>
          <w:szCs w:val="26"/>
        </w:rPr>
        <w:t>вышеизложенного</w:t>
      </w:r>
      <w:proofErr w:type="gramEnd"/>
      <w:r>
        <w:rPr>
          <w:rFonts w:ascii="Times New Roman" w:eastAsiaTheme="majorEastAsia" w:hAnsi="Times New Roman" w:cstheme="majorBidi"/>
          <w:sz w:val="26"/>
          <w:szCs w:val="26"/>
        </w:rPr>
        <w:t xml:space="preserve"> можно сделать следующие выводы:</w:t>
      </w:r>
    </w:p>
    <w:bookmarkEnd w:id="9"/>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w:t>
      </w:r>
      <w:r w:rsidRPr="003B3967">
        <w:rPr>
          <w:rFonts w:ascii="Times New Roman" w:hAnsi="Times New Roman" w:cs="Times New Roman"/>
          <w:sz w:val="26"/>
          <w:szCs w:val="26"/>
        </w:rPr>
        <w:tab/>
        <w:t>информационная деятельность Профсоюзов регулируется различными законами, знание которых позволяет защищать права и интересы членов профсоюза;</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w:t>
      </w:r>
      <w:r w:rsidRPr="003B3967">
        <w:rPr>
          <w:rFonts w:ascii="Times New Roman" w:hAnsi="Times New Roman" w:cs="Times New Roman"/>
          <w:sz w:val="26"/>
          <w:szCs w:val="26"/>
        </w:rPr>
        <w:tab/>
        <w:t xml:space="preserve">доводить информацию до </w:t>
      </w:r>
      <w:r w:rsidR="009D1AD8">
        <w:rPr>
          <w:rFonts w:ascii="Times New Roman" w:hAnsi="Times New Roman" w:cs="Times New Roman"/>
          <w:sz w:val="26"/>
          <w:szCs w:val="26"/>
        </w:rPr>
        <w:t>работников нужно комплексно, т.</w:t>
      </w:r>
      <w:r w:rsidRPr="003B3967">
        <w:rPr>
          <w:rFonts w:ascii="Times New Roman" w:hAnsi="Times New Roman" w:cs="Times New Roman"/>
          <w:sz w:val="26"/>
          <w:szCs w:val="26"/>
        </w:rPr>
        <w:t>е., используя все виды источников информации;</w:t>
      </w:r>
    </w:p>
    <w:p w:rsidR="003B3967" w:rsidRPr="003B3967" w:rsidRDefault="003B3967" w:rsidP="003B3967">
      <w:pPr>
        <w:spacing w:after="0" w:line="336" w:lineRule="auto"/>
        <w:ind w:firstLine="709"/>
        <w:jc w:val="both"/>
        <w:rPr>
          <w:rFonts w:ascii="Times New Roman" w:hAnsi="Times New Roman" w:cs="Times New Roman"/>
          <w:sz w:val="26"/>
          <w:szCs w:val="26"/>
        </w:rPr>
      </w:pPr>
      <w:r w:rsidRPr="003B3967">
        <w:rPr>
          <w:rFonts w:ascii="Times New Roman" w:hAnsi="Times New Roman" w:cs="Times New Roman"/>
          <w:sz w:val="26"/>
          <w:szCs w:val="26"/>
        </w:rPr>
        <w:t>-</w:t>
      </w:r>
      <w:r w:rsidRPr="003B3967">
        <w:rPr>
          <w:rFonts w:ascii="Times New Roman" w:hAnsi="Times New Roman" w:cs="Times New Roman"/>
          <w:sz w:val="26"/>
          <w:szCs w:val="26"/>
        </w:rPr>
        <w:tab/>
        <w:t xml:space="preserve">большая часть способов распространения информации имеет комплексный характер, то есть, в той или иной степени решает сразу несколько задач. Например, создание профсоюзной странички – это самое разноплановое направление, благодаря которому можно в равной степени эффективно решать все задачи информационной работы. Другие методы, напротив, не обладают такой комплексностью: или вообще не способны решать какие-то задачи, или не способны решать их в равной степени эффективно. Например, разработка листовки, изготовление и распространение бюллетеня – направления информационной работы, которые </w:t>
      </w:r>
      <w:proofErr w:type="gramStart"/>
      <w:r w:rsidRPr="003B3967">
        <w:rPr>
          <w:rFonts w:ascii="Times New Roman" w:hAnsi="Times New Roman" w:cs="Times New Roman"/>
          <w:sz w:val="26"/>
          <w:szCs w:val="26"/>
        </w:rPr>
        <w:t>решают только две зачади</w:t>
      </w:r>
      <w:proofErr w:type="gramEnd"/>
      <w:r w:rsidRPr="003B3967">
        <w:rPr>
          <w:rFonts w:ascii="Times New Roman" w:hAnsi="Times New Roman" w:cs="Times New Roman"/>
          <w:sz w:val="26"/>
          <w:szCs w:val="26"/>
        </w:rPr>
        <w:t xml:space="preserve"> из четырех. Или, например, разница между сайтом организации и группой в социальной сети. Конечно, бывают самые разные случаи, но чаще всего картина примерно следующая. Сайт разрабатывается профсоюзной организацией индивидуально, что позволяет сделать удобный и понятный интерфейс, поэтому он позволяет более эффективно, чем группа в социальной сети, решать задачи просвещения и создания имиджа. В отличие от классических сайтов, социальные сети имеют развитую технологическую основу и возможности активного взаимодействия с широкой аудиторией, поэтому группа в социальной сети позволяет более эффективно, чем сайт организации, решать задачу </w:t>
      </w:r>
      <w:r w:rsidR="009D1AD8" w:rsidRPr="003B3967">
        <w:rPr>
          <w:rFonts w:ascii="Times New Roman" w:hAnsi="Times New Roman" w:cs="Times New Roman"/>
          <w:sz w:val="26"/>
          <w:szCs w:val="26"/>
        </w:rPr>
        <w:t>информирования.</w:t>
      </w:r>
      <w:r w:rsidRPr="003B3967">
        <w:rPr>
          <w:rFonts w:ascii="Times New Roman" w:hAnsi="Times New Roman" w:cs="Times New Roman"/>
          <w:sz w:val="26"/>
          <w:szCs w:val="26"/>
        </w:rPr>
        <w:br w:type="page"/>
      </w:r>
    </w:p>
    <w:p w:rsidR="00CC3F46" w:rsidRDefault="00CC3F46" w:rsidP="00023434">
      <w:pPr>
        <w:pStyle w:val="1"/>
      </w:pPr>
      <w:bookmarkStart w:id="10" w:name="_Toc482124537"/>
      <w:proofErr w:type="gramStart"/>
      <w:r w:rsidRPr="00CC3F46">
        <w:lastRenderedPageBreak/>
        <w:t>II</w:t>
      </w:r>
      <w:proofErr w:type="gramEnd"/>
      <w:r w:rsidRPr="00CC3F46">
        <w:t>СОДЕРЖАТЕЛЬНЫЙ РАЗДЕЛ ПРОГРАММЫ</w:t>
      </w:r>
      <w:bookmarkEnd w:id="10"/>
    </w:p>
    <w:p w:rsidR="00DB2AE5" w:rsidRPr="00DB2AE5" w:rsidRDefault="00DB2AE5" w:rsidP="00DB2AE5"/>
    <w:p w:rsidR="00F80A86" w:rsidRPr="00F80A86" w:rsidRDefault="00F80A86" w:rsidP="00F80A86">
      <w:pPr>
        <w:keepNext/>
        <w:keepLines/>
        <w:spacing w:after="0" w:line="360" w:lineRule="auto"/>
        <w:ind w:firstLine="709"/>
        <w:jc w:val="both"/>
        <w:outlineLvl w:val="0"/>
        <w:rPr>
          <w:rFonts w:ascii="Times New Roman" w:eastAsiaTheme="majorEastAsia" w:hAnsi="Times New Roman" w:cstheme="majorBidi"/>
          <w:b/>
          <w:sz w:val="26"/>
          <w:szCs w:val="26"/>
        </w:rPr>
      </w:pPr>
      <w:bookmarkStart w:id="11" w:name="_Toc446314531"/>
      <w:bookmarkStart w:id="12" w:name="_Toc482124538"/>
      <w:r w:rsidRPr="00F80A86">
        <w:rPr>
          <w:rFonts w:ascii="Times New Roman" w:eastAsiaTheme="majorEastAsia" w:hAnsi="Times New Roman" w:cstheme="majorBidi"/>
          <w:b/>
          <w:sz w:val="26"/>
          <w:szCs w:val="26"/>
        </w:rPr>
        <w:t>2.1. Организация информационной работы в ППО</w:t>
      </w:r>
      <w:bookmarkEnd w:id="11"/>
      <w:bookmarkEnd w:id="12"/>
    </w:p>
    <w:p w:rsidR="00F80A86" w:rsidRPr="00F80A86" w:rsidRDefault="00F80A86" w:rsidP="00F80A86">
      <w:pPr>
        <w:spacing w:after="0" w:line="360" w:lineRule="auto"/>
        <w:ind w:firstLine="709"/>
        <w:jc w:val="both"/>
        <w:rPr>
          <w:rFonts w:ascii="Times New Roman" w:hAnsi="Times New Roman" w:cs="Times New Roman"/>
          <w:sz w:val="26"/>
          <w:szCs w:val="26"/>
        </w:rPr>
      </w:pPr>
      <w:r w:rsidRPr="00F80A86">
        <w:rPr>
          <w:rFonts w:ascii="Times New Roman" w:hAnsi="Times New Roman" w:cs="Times New Roman"/>
          <w:sz w:val="26"/>
          <w:szCs w:val="26"/>
        </w:rPr>
        <w:t xml:space="preserve">Для организации информационной работы в ППО, в первую очередь, необходимо создать комиссию по информационной работе, определить ее функции и обязанности. Члены данной комиссии должны оказывать помощь профсоюзному комитету в информировании трудового коллектива. Для получения информации члены комиссии должны изучить нормативно-правовые документы, которые являются открытыми для общественности, и члены комиссии имеют право с ними ознакомиться. </w:t>
      </w:r>
    </w:p>
    <w:p w:rsidR="00F80A86" w:rsidRPr="00F80A86" w:rsidRDefault="00F80A86" w:rsidP="00F80A86">
      <w:pPr>
        <w:spacing w:after="0" w:line="360" w:lineRule="auto"/>
        <w:ind w:firstLine="709"/>
        <w:jc w:val="both"/>
        <w:rPr>
          <w:rFonts w:ascii="Times New Roman" w:hAnsi="Times New Roman" w:cs="Times New Roman"/>
          <w:sz w:val="26"/>
          <w:szCs w:val="26"/>
        </w:rPr>
      </w:pPr>
      <w:r w:rsidRPr="00F80A86">
        <w:rPr>
          <w:rFonts w:ascii="Times New Roman" w:hAnsi="Times New Roman" w:cs="Times New Roman"/>
          <w:sz w:val="26"/>
          <w:szCs w:val="26"/>
        </w:rPr>
        <w:t xml:space="preserve">Члены комиссии должны уметь пользоваться различными источниками информации. Собирать, соответствующие проблеме, газетные статьи, другие публикации, обращаться в территориальный комитет Профсоюза, учебные центры, органы местного и государственного управления. Нужную информацию можно получить при помощи Интернета. Должны уметь анализировать случаи рассмотрения конкретной ситуации и примеры хорошей практики. Будет полезно, если члены профсоюзного комитета первичной организации, рабочая группа или комиссия изучат, как решаются проблемы на других предприятиях или в отраслях, какими методами (успешно или нет) пользовались коллеги. При необходимости, искать экспертную помощь на местах. Читать законы, для того чтобы начать разбираться в терминологии, возможно, придется обратиться к специалистам. Можно обратиться за юридической помощью и в региональный комитет Профсоюза, органы государственной власти, к какому-либо конкретному депутату. В рабочем коллективе целесообразно проводить опрос или проверку местных условий и ситуации по данной проблеме. Если хотите узнать, что именно интересует людей, спросите их об этом. Говорите с ними о наиболее волнующих их вещах: положении дел на предприятии, о его перспективах, о </w:t>
      </w:r>
      <w:proofErr w:type="gramStart"/>
      <w:r w:rsidRPr="00F80A86">
        <w:rPr>
          <w:rFonts w:ascii="Times New Roman" w:hAnsi="Times New Roman" w:cs="Times New Roman"/>
          <w:sz w:val="26"/>
          <w:szCs w:val="26"/>
        </w:rPr>
        <w:t>дальнейшей ситуации</w:t>
      </w:r>
      <w:proofErr w:type="gramEnd"/>
      <w:r w:rsidRPr="00F80A86">
        <w:rPr>
          <w:rFonts w:ascii="Times New Roman" w:hAnsi="Times New Roman" w:cs="Times New Roman"/>
          <w:sz w:val="26"/>
          <w:szCs w:val="26"/>
        </w:rPr>
        <w:t xml:space="preserve"> с выплатой заработной платы и т.д. Можно разработать анкету по любым социально-трудовым вопросам в целях изучения общественного мнения или для </w:t>
      </w:r>
      <w:r w:rsidRPr="00F80A86">
        <w:rPr>
          <w:rFonts w:ascii="Times New Roman" w:hAnsi="Times New Roman" w:cs="Times New Roman"/>
          <w:sz w:val="26"/>
          <w:szCs w:val="26"/>
        </w:rPr>
        <w:lastRenderedPageBreak/>
        <w:t>подготовки дополнительного материала, который вы используете в переговорах с работодателем</w:t>
      </w:r>
      <w:r w:rsidRPr="00F80A86">
        <w:rPr>
          <w:rFonts w:ascii="Times New Roman" w:hAnsi="Times New Roman" w:cs="Times New Roman"/>
          <w:sz w:val="26"/>
          <w:szCs w:val="26"/>
          <w:vertAlign w:val="superscript"/>
        </w:rPr>
        <w:footnoteReference w:id="9"/>
      </w:r>
      <w:r w:rsidRPr="00F80A86">
        <w:rPr>
          <w:rFonts w:ascii="Times New Roman" w:hAnsi="Times New Roman" w:cs="Times New Roman"/>
          <w:sz w:val="26"/>
          <w:szCs w:val="26"/>
        </w:rPr>
        <w:t>. Схемы передачи информации в ППО рассмотрены на рисунке 3.</w:t>
      </w:r>
    </w:p>
    <w:p w:rsidR="00F80A86" w:rsidRDefault="00F80A86" w:rsidP="00F80A86">
      <w:pPr>
        <w:spacing w:after="0" w:line="360" w:lineRule="auto"/>
        <w:jc w:val="center"/>
        <w:rPr>
          <w:rFonts w:ascii="Times New Roman" w:hAnsi="Times New Roman" w:cs="Times New Roman"/>
          <w:sz w:val="28"/>
        </w:rPr>
      </w:pPr>
      <w:r>
        <w:rPr>
          <w:noProof/>
          <w:lang w:eastAsia="ru-RU"/>
        </w:rPr>
        <w:drawing>
          <wp:inline distT="0" distB="0" distL="0" distR="0">
            <wp:extent cx="5705475" cy="3712980"/>
            <wp:effectExtent l="0" t="0" r="0" b="190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5742863" cy="3737311"/>
                    </a:xfrm>
                    <a:prstGeom prst="rect">
                      <a:avLst/>
                    </a:prstGeom>
                    <a:ln>
                      <a:noFill/>
                    </a:ln>
                  </pic:spPr>
                </pic:pic>
              </a:graphicData>
            </a:graphic>
          </wp:inline>
        </w:drawing>
      </w:r>
    </w:p>
    <w:p w:rsidR="00F80A86" w:rsidRDefault="00F80A86" w:rsidP="00F80A86">
      <w:pPr>
        <w:spacing w:after="0" w:line="360" w:lineRule="auto"/>
        <w:jc w:val="center"/>
        <w:rPr>
          <w:rFonts w:ascii="Times New Roman" w:hAnsi="Times New Roman" w:cs="Times New Roman"/>
          <w:b/>
          <w:sz w:val="28"/>
        </w:rPr>
      </w:pPr>
      <w:r>
        <w:rPr>
          <w:noProof/>
          <w:lang w:eastAsia="ru-RU"/>
        </w:rPr>
        <w:drawing>
          <wp:inline distT="0" distB="0" distL="0" distR="0">
            <wp:extent cx="5905500" cy="3843152"/>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5922975" cy="3854524"/>
                    </a:xfrm>
                    <a:prstGeom prst="rect">
                      <a:avLst/>
                    </a:prstGeom>
                  </pic:spPr>
                </pic:pic>
              </a:graphicData>
            </a:graphic>
          </wp:inline>
        </w:drawing>
      </w:r>
    </w:p>
    <w:p w:rsidR="00F80A86" w:rsidRPr="00F80A86" w:rsidRDefault="00F80A86" w:rsidP="00F80A86">
      <w:pPr>
        <w:spacing w:after="0" w:line="360" w:lineRule="auto"/>
        <w:jc w:val="center"/>
        <w:rPr>
          <w:rFonts w:ascii="Times New Roman" w:hAnsi="Times New Roman" w:cs="Times New Roman"/>
          <w:b/>
          <w:sz w:val="28"/>
          <w:szCs w:val="28"/>
        </w:rPr>
      </w:pPr>
      <w:r w:rsidRPr="00F80A86">
        <w:rPr>
          <w:rFonts w:ascii="Times New Roman" w:hAnsi="Times New Roman" w:cs="Times New Roman"/>
          <w:b/>
          <w:sz w:val="28"/>
          <w:szCs w:val="28"/>
        </w:rPr>
        <w:t>Рис. 3. Схемы передачи информации в ППО</w:t>
      </w:r>
    </w:p>
    <w:p w:rsidR="00F80A86" w:rsidRPr="00F80A86" w:rsidRDefault="00F80A86" w:rsidP="00F80A86">
      <w:pPr>
        <w:keepNext/>
        <w:keepLines/>
        <w:spacing w:before="480" w:after="240" w:line="360" w:lineRule="auto"/>
        <w:ind w:firstLine="709"/>
        <w:jc w:val="both"/>
        <w:outlineLvl w:val="0"/>
        <w:rPr>
          <w:rFonts w:ascii="Times New Roman" w:eastAsiaTheme="majorEastAsia" w:hAnsi="Times New Roman" w:cstheme="majorBidi"/>
          <w:b/>
          <w:sz w:val="26"/>
          <w:szCs w:val="26"/>
        </w:rPr>
      </w:pPr>
      <w:bookmarkStart w:id="13" w:name="_Toc446314532"/>
      <w:bookmarkStart w:id="14" w:name="_Toc482124539"/>
      <w:r w:rsidRPr="00F80A86">
        <w:rPr>
          <w:rFonts w:ascii="Times New Roman" w:eastAsiaTheme="majorEastAsia" w:hAnsi="Times New Roman" w:cstheme="majorBidi"/>
          <w:b/>
          <w:sz w:val="26"/>
          <w:szCs w:val="26"/>
        </w:rPr>
        <w:lastRenderedPageBreak/>
        <w:t>2.2. «Школа профсоюзных знаний», как форма организации обучения в ППО</w:t>
      </w:r>
      <w:bookmarkEnd w:id="13"/>
      <w:bookmarkEnd w:id="14"/>
    </w:p>
    <w:p w:rsidR="00F80A86" w:rsidRPr="00F80A86" w:rsidRDefault="00F80A86" w:rsidP="00F80A86">
      <w:pPr>
        <w:spacing w:after="0" w:line="360" w:lineRule="auto"/>
        <w:ind w:firstLine="709"/>
        <w:jc w:val="both"/>
        <w:rPr>
          <w:rFonts w:ascii="Times New Roman" w:hAnsi="Times New Roman" w:cs="Times New Roman"/>
          <w:sz w:val="26"/>
          <w:szCs w:val="26"/>
        </w:rPr>
      </w:pPr>
      <w:r w:rsidRPr="00F80A86">
        <w:rPr>
          <w:rFonts w:ascii="Times New Roman" w:hAnsi="Times New Roman" w:cs="Times New Roman"/>
          <w:sz w:val="26"/>
          <w:szCs w:val="26"/>
        </w:rPr>
        <w:t>«Школа профсоюзных знаний</w:t>
      </w:r>
      <w:r w:rsidR="00DB2AE5" w:rsidRPr="00DB2AE5">
        <w:rPr>
          <w:rFonts w:ascii="Times New Roman" w:hAnsi="Times New Roman" w:cs="Times New Roman"/>
          <w:sz w:val="26"/>
          <w:szCs w:val="26"/>
        </w:rPr>
        <w:t>» –</w:t>
      </w:r>
      <w:r w:rsidRPr="00F80A86">
        <w:rPr>
          <w:rFonts w:ascii="Times New Roman" w:hAnsi="Times New Roman" w:cs="Times New Roman"/>
          <w:sz w:val="26"/>
          <w:szCs w:val="26"/>
        </w:rPr>
        <w:t xml:space="preserve"> это прошедшая проверку временем эффективная форма организации обучения в профсоюзах, позволяющая охватить обучением широкий актив профсоюзных организаций различного уровня, гибко подойти к тематике занятий. Целью данного вида обучения является оказание методической помощи в организации информационной работы ППО. Материалы для обучения могут быть разнообразными, учитывающие специфику и возможности каждой профсоюзной организации. Деятельность первичной профсоюзной организации не ограничивается лишь работой председателя и даже профкома. В ней действительно существует актив, работающий с членами профсоюза и выполняющий самые разнообразные поручения. При этом обучению актива уделяется серьёзное внимание, оно носит системный характер. «Школу профсоюзных знаний» нельзя рассматривать как единственную форму обучения, целесообразно дополнять ее другими видами профсоюзного образования, например, обучением в территориальной организации профсоюза. Нельзя игнорировать и такой способ получения знаний как самообразование, для чего также требуются соответствующие условия, например, наличие методических пособий.</w:t>
      </w:r>
    </w:p>
    <w:p w:rsidR="00F80A86" w:rsidRPr="00F80A86" w:rsidRDefault="00F80A86" w:rsidP="00F80A86">
      <w:pPr>
        <w:spacing w:after="0" w:line="360" w:lineRule="auto"/>
        <w:ind w:firstLine="709"/>
        <w:jc w:val="both"/>
        <w:rPr>
          <w:rFonts w:ascii="Times New Roman" w:hAnsi="Times New Roman" w:cs="Times New Roman"/>
          <w:sz w:val="26"/>
          <w:szCs w:val="26"/>
        </w:rPr>
      </w:pPr>
      <w:r w:rsidRPr="00F80A86">
        <w:rPr>
          <w:rFonts w:ascii="Times New Roman" w:hAnsi="Times New Roman" w:cs="Times New Roman"/>
          <w:sz w:val="26"/>
          <w:szCs w:val="26"/>
        </w:rPr>
        <w:t xml:space="preserve">В настоящее время «Школа профсоюзных знаний» набирает широкую популярность. На профсоюзных сайтах стали появляться разделы, посвященные обучению профактива «Электронная школа профсоюзных знаний». </w:t>
      </w:r>
      <w:proofErr w:type="gramStart"/>
      <w:r w:rsidRPr="00F80A86">
        <w:rPr>
          <w:rFonts w:ascii="Times New Roman" w:hAnsi="Times New Roman" w:cs="Times New Roman"/>
          <w:sz w:val="26"/>
          <w:szCs w:val="26"/>
        </w:rPr>
        <w:t>Темами для обучения профактива в ППО могут быть: история Профсоюза; организационная структура Профсоюза; основные документы, регламентирующие деятельность Профсоюза; Профсоюз работников народного образования и науки РФ; основные полномочия Профсоюза; приоритетные направления организационной работы Профсоюза; права и обязанности членов Профсоюза; профсоюзная организация как объект управления; учет мотивированного мнения выборного органа первичной профсоюзной организации;</w:t>
      </w:r>
      <w:proofErr w:type="gramEnd"/>
      <w:r w:rsidRPr="00F80A86">
        <w:rPr>
          <w:rFonts w:ascii="Times New Roman" w:hAnsi="Times New Roman" w:cs="Times New Roman"/>
          <w:sz w:val="26"/>
          <w:szCs w:val="26"/>
        </w:rPr>
        <w:t xml:space="preserve"> организация деятельности постоянных комиссий; планирование работы; делопроизводство в профсоюзной организации и др.</w:t>
      </w:r>
    </w:p>
    <w:p w:rsidR="00F80A86" w:rsidRPr="00F80A86" w:rsidRDefault="00F80A86" w:rsidP="00F80A86">
      <w:pPr>
        <w:spacing w:after="0" w:line="360" w:lineRule="auto"/>
        <w:ind w:firstLine="709"/>
        <w:jc w:val="both"/>
        <w:rPr>
          <w:rFonts w:ascii="Times New Roman" w:hAnsi="Times New Roman" w:cs="Times New Roman"/>
          <w:sz w:val="26"/>
          <w:szCs w:val="26"/>
        </w:rPr>
      </w:pPr>
      <w:r w:rsidRPr="00F80A86">
        <w:rPr>
          <w:rFonts w:ascii="Times New Roman" w:hAnsi="Times New Roman" w:cs="Times New Roman"/>
          <w:sz w:val="26"/>
          <w:szCs w:val="26"/>
        </w:rPr>
        <w:lastRenderedPageBreak/>
        <w:t xml:space="preserve">На местном уровне организуются курсы по обучению председателей профкома. Примером такого обучения является «Электронная школа профсоюзных знаний» (далее ЭШПЗ) </w:t>
      </w:r>
      <w:proofErr w:type="spellStart"/>
      <w:r w:rsidRPr="00F80A86">
        <w:rPr>
          <w:rFonts w:ascii="Times New Roman" w:hAnsi="Times New Roman" w:cs="Times New Roman"/>
          <w:sz w:val="26"/>
          <w:szCs w:val="26"/>
        </w:rPr>
        <w:t>Набережно-Челнинской</w:t>
      </w:r>
      <w:proofErr w:type="spellEnd"/>
      <w:r w:rsidRPr="00F80A86">
        <w:rPr>
          <w:rFonts w:ascii="Times New Roman" w:hAnsi="Times New Roman" w:cs="Times New Roman"/>
          <w:sz w:val="26"/>
          <w:szCs w:val="26"/>
        </w:rPr>
        <w:t xml:space="preserve"> городской профсоюзной организации работников образования. Ею была разработана и реализована программа по обучению, составлен план </w:t>
      </w:r>
      <w:proofErr w:type="gramStart"/>
      <w:r w:rsidRPr="00F80A86">
        <w:rPr>
          <w:rFonts w:ascii="Times New Roman" w:hAnsi="Times New Roman" w:cs="Times New Roman"/>
          <w:sz w:val="26"/>
          <w:szCs w:val="26"/>
        </w:rPr>
        <w:t>обучения по программе</w:t>
      </w:r>
      <w:proofErr w:type="gramEnd"/>
      <w:r w:rsidRPr="00F80A86">
        <w:rPr>
          <w:rFonts w:ascii="Times New Roman" w:hAnsi="Times New Roman" w:cs="Times New Roman"/>
          <w:sz w:val="26"/>
          <w:szCs w:val="26"/>
        </w:rPr>
        <w:t xml:space="preserve"> «ЭШПЗ». Все председатели профкома ППО ежегодно проходят обучение и получают материалы для работы в своих первичных организациях, где проводят учебу с профсоюзным активом и со всеми членами трудового коллектива. Результатом такого взаимодействия стало повышение компетентности в профсоюзных </w:t>
      </w:r>
      <w:proofErr w:type="gramStart"/>
      <w:r w:rsidRPr="00F80A86">
        <w:rPr>
          <w:rFonts w:ascii="Times New Roman" w:hAnsi="Times New Roman" w:cs="Times New Roman"/>
          <w:sz w:val="26"/>
          <w:szCs w:val="26"/>
        </w:rPr>
        <w:t>вопросах</w:t>
      </w:r>
      <w:proofErr w:type="gramEnd"/>
      <w:r w:rsidRPr="00F80A86">
        <w:rPr>
          <w:rFonts w:ascii="Times New Roman" w:hAnsi="Times New Roman" w:cs="Times New Roman"/>
          <w:sz w:val="26"/>
          <w:szCs w:val="26"/>
        </w:rPr>
        <w:t xml:space="preserve"> как самого профсоюзного актива, так и членов трудового коллектива.</w:t>
      </w:r>
    </w:p>
    <w:p w:rsidR="00F80A86" w:rsidRPr="00F80A86" w:rsidRDefault="00A4233E" w:rsidP="00F80A86">
      <w:pPr>
        <w:spacing w:after="0" w:line="360" w:lineRule="auto"/>
        <w:ind w:firstLine="709"/>
        <w:jc w:val="both"/>
        <w:rPr>
          <w:rFonts w:ascii="Times New Roman" w:hAnsi="Times New Roman" w:cs="Times New Roman"/>
          <w:sz w:val="26"/>
          <w:szCs w:val="26"/>
        </w:rPr>
      </w:pPr>
      <w:r w:rsidRPr="00A4233E">
        <w:rPr>
          <w:rFonts w:ascii="Times New Roman" w:eastAsiaTheme="majorEastAsia" w:hAnsi="Times New Roman" w:cstheme="majorBidi"/>
          <w:sz w:val="26"/>
          <w:szCs w:val="26"/>
        </w:rPr>
        <w:t xml:space="preserve">Таким </w:t>
      </w:r>
      <w:proofErr w:type="spellStart"/>
      <w:r w:rsidRPr="00A4233E">
        <w:rPr>
          <w:rFonts w:ascii="Times New Roman" w:eastAsiaTheme="majorEastAsia" w:hAnsi="Times New Roman" w:cstheme="majorBidi"/>
          <w:sz w:val="26"/>
          <w:szCs w:val="26"/>
        </w:rPr>
        <w:t>образом</w:t>
      </w:r>
      <w:proofErr w:type="gramStart"/>
      <w:r w:rsidRPr="00A4233E">
        <w:rPr>
          <w:rFonts w:ascii="Times New Roman" w:eastAsiaTheme="majorEastAsia" w:hAnsi="Times New Roman" w:cstheme="majorBidi"/>
          <w:sz w:val="26"/>
          <w:szCs w:val="26"/>
        </w:rPr>
        <w:t>,</w:t>
      </w:r>
      <w:r>
        <w:rPr>
          <w:rFonts w:ascii="Times New Roman" w:hAnsi="Times New Roman" w:cs="Times New Roman"/>
          <w:sz w:val="26"/>
          <w:szCs w:val="26"/>
        </w:rPr>
        <w:t>д</w:t>
      </w:r>
      <w:proofErr w:type="gramEnd"/>
      <w:r w:rsidR="00F80A86" w:rsidRPr="00F80A86">
        <w:rPr>
          <w:rFonts w:ascii="Times New Roman" w:hAnsi="Times New Roman" w:cs="Times New Roman"/>
          <w:sz w:val="26"/>
          <w:szCs w:val="26"/>
        </w:rPr>
        <w:t>ля</w:t>
      </w:r>
      <w:proofErr w:type="spellEnd"/>
      <w:r w:rsidR="00F80A86" w:rsidRPr="00F80A86">
        <w:rPr>
          <w:rFonts w:ascii="Times New Roman" w:hAnsi="Times New Roman" w:cs="Times New Roman"/>
          <w:sz w:val="26"/>
          <w:szCs w:val="26"/>
        </w:rPr>
        <w:t xml:space="preserve"> информационной работы в ППО создается отдельная комиссия с определенными функциями и обязанностями. Члены данной комиссии должны оказывать помощь профсоюзному комитету в информировании трудового коллектива. Информацию для работы ППО информационная комиссия может получить из различных источников. Необходимо научиться: грамотно группировать полученные сведения; составлять план действий, подбирать свой собственный материал (листовки, газеты, буклеты, фотографии, плакаты и др.); организовывать собрания; творчески относиться к подготовке информационных материалов. </w:t>
      </w:r>
    </w:p>
    <w:p w:rsidR="00DB2AE5" w:rsidRDefault="00F80A86" w:rsidP="00DB2AE5">
      <w:pPr>
        <w:spacing w:after="0" w:line="360" w:lineRule="auto"/>
        <w:ind w:firstLine="709"/>
        <w:jc w:val="both"/>
        <w:rPr>
          <w:rFonts w:ascii="Times New Roman" w:hAnsi="Times New Roman" w:cs="Times New Roman"/>
          <w:sz w:val="26"/>
          <w:szCs w:val="26"/>
        </w:rPr>
      </w:pPr>
      <w:r w:rsidRPr="00F80A86">
        <w:rPr>
          <w:rFonts w:ascii="Times New Roman" w:hAnsi="Times New Roman" w:cs="Times New Roman"/>
          <w:sz w:val="26"/>
          <w:szCs w:val="26"/>
        </w:rPr>
        <w:t>Информационную помощь в организации информационной работы ППО оказывает «Школа профсоюзных знаний», которая организуется на различных уровнях информационной работы. Занятия в «Школе профсоюзных знаний» при условии грамотной организации её работы становятся важным элементом профсоюзного образования и, несомненно, способствуют повышению качества и эффективности в деятельности первичной профсоюзной организации и территориальной организации профсоюза.</w:t>
      </w:r>
    </w:p>
    <w:p w:rsidR="00DB2AE5" w:rsidRDefault="00DB2AE5">
      <w:pPr>
        <w:rPr>
          <w:rFonts w:ascii="Times New Roman" w:hAnsi="Times New Roman" w:cs="Times New Roman"/>
          <w:sz w:val="26"/>
          <w:szCs w:val="26"/>
        </w:rPr>
      </w:pPr>
      <w:r>
        <w:rPr>
          <w:rFonts w:ascii="Times New Roman" w:hAnsi="Times New Roman" w:cs="Times New Roman"/>
          <w:sz w:val="26"/>
          <w:szCs w:val="26"/>
        </w:rPr>
        <w:br w:type="page"/>
      </w:r>
    </w:p>
    <w:p w:rsidR="006151B8" w:rsidRPr="00DB2AE5" w:rsidRDefault="006151B8" w:rsidP="00492319">
      <w:pPr>
        <w:pStyle w:val="1"/>
        <w:rPr>
          <w:sz w:val="26"/>
          <w:szCs w:val="26"/>
        </w:rPr>
      </w:pPr>
      <w:bookmarkStart w:id="15" w:name="_Toc482124540"/>
      <w:r w:rsidRPr="00DB2AE5">
        <w:rPr>
          <w:sz w:val="26"/>
          <w:szCs w:val="26"/>
        </w:rPr>
        <w:lastRenderedPageBreak/>
        <w:t>2.</w:t>
      </w:r>
      <w:r w:rsidR="00A4233E">
        <w:rPr>
          <w:sz w:val="26"/>
          <w:szCs w:val="26"/>
        </w:rPr>
        <w:t>3</w:t>
      </w:r>
      <w:r w:rsidRPr="00DB2AE5">
        <w:rPr>
          <w:sz w:val="26"/>
          <w:szCs w:val="26"/>
        </w:rPr>
        <w:t>. Основные направления и формы работы по реализации Программы</w:t>
      </w:r>
      <w:bookmarkEnd w:id="15"/>
    </w:p>
    <w:p w:rsidR="00F80A86" w:rsidRDefault="00490D76" w:rsidP="00492319">
      <w:pPr>
        <w:spacing w:after="0" w:line="360" w:lineRule="auto"/>
        <w:jc w:val="both"/>
        <w:rPr>
          <w:rFonts w:ascii="Times New Roman" w:hAnsi="Times New Roman" w:cs="Times New Roman"/>
          <w:b/>
          <w:sz w:val="28"/>
        </w:rPr>
      </w:pPr>
      <w:r>
        <w:rPr>
          <w:rFonts w:ascii="Times New Roman" w:hAnsi="Times New Roman" w:cs="Times New Roman"/>
          <w:b/>
          <w:noProof/>
          <w:sz w:val="28"/>
          <w:lang w:eastAsia="ru-RU"/>
        </w:rPr>
        <w:pict>
          <v:roundrect id="Скругленный прямоугольник 21" o:spid="_x0000_s1026" style="position:absolute;left:0;text-align:left;margin-left:136.2pt;margin-top:13.9pt;width:201.75pt;height:38.25pt;z-index:25165823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" fillcolor="white [3201]" strokecolor="red" strokeweight="1.5pt">
            <v:stroke joinstyle="miter"/>
            <v:textbox>
              <w:txbxContent>
                <w:p w:rsidR="00724BD9" w:rsidRPr="00BA1D0A" w:rsidRDefault="00724BD9" w:rsidP="00B81F12">
                  <w:pPr>
                    <w:spacing w:after="0" w:line="360" w:lineRule="auto"/>
                    <w:jc w:val="center"/>
                    <w:rPr>
                      <w:rFonts w:ascii="Times New Roman" w:hAnsi="Times New Roman" w:cs="Times New Roman"/>
                      <w:b/>
                      <w:color w:val="C00000"/>
                      <w:sz w:val="26"/>
                      <w:szCs w:val="26"/>
                    </w:rPr>
                  </w:pPr>
                  <w:r w:rsidRPr="00BA1D0A">
                    <w:rPr>
                      <w:rFonts w:ascii="Times New Roman" w:hAnsi="Times New Roman" w:cs="Times New Roman"/>
                      <w:b/>
                      <w:sz w:val="26"/>
                      <w:szCs w:val="26"/>
                    </w:rPr>
                    <w:t>Направления работы</w:t>
                  </w:r>
                </w:p>
                <w:p w:rsidR="00724BD9" w:rsidRPr="00BA1D0A" w:rsidRDefault="00724BD9" w:rsidP="00B81F12">
                  <w:pPr>
                    <w:jc w:val="center"/>
                    <w:rPr>
                      <w:color w:val="C00000"/>
                    </w:rPr>
                  </w:pPr>
                </w:p>
              </w:txbxContent>
            </v:textbox>
          </v:roundrect>
        </w:pict>
      </w:r>
    </w:p>
    <w:p w:rsidR="00EE6A8C" w:rsidRDefault="00490D76" w:rsidP="00492319">
      <w:pPr>
        <w:spacing w:after="0" w:line="360" w:lineRule="auto"/>
        <w:jc w:val="both"/>
        <w:rPr>
          <w:rFonts w:ascii="Times New Roman" w:hAnsi="Times New Roman" w:cs="Times New Roman"/>
          <w:sz w:val="28"/>
        </w:rPr>
      </w:pPr>
      <w:r w:rsidRPr="00490D76">
        <w:rPr>
          <w:rFonts w:ascii="Times New Roman" w:hAnsi="Times New Roman" w:cs="Times New Roman"/>
          <w:b/>
          <w:noProof/>
          <w:sz w:val="28"/>
          <w:lang w:eastAsia="ru-RU"/>
        </w:rPr>
        <w:pict>
          <v:shapetype id="_x0000_t32" coordsize="21600,21600" o:spt="32" o:oned="t" path="m,l21600,21600e" filled="f">
            <v:path arrowok="t" fillok="f" o:connecttype="none"/>
            <o:lock v:ext="edit" shapetype="t"/>
          </v:shapetype>
          <v:shape id="Прямая со стрелкой 52" o:spid="_x0000_s1048" type="#_x0000_t32" style="position:absolute;left:0;text-align:left;margin-left:289.95pt;margin-top:27.95pt;width:62.25pt;height:91.5pt;z-index:-251617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51" o:spid="_x0000_s1047" type="#_x0000_t32" style="position:absolute;left:0;text-align:left;margin-left:281.7pt;margin-top:27.95pt;width:91.5pt;height:159.75pt;z-index:-251618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50" o:spid="_x0000_s1046" type="#_x0000_t32" style="position:absolute;left:0;text-align:left;margin-left:255.45pt;margin-top:27.95pt;width:8.25pt;height:232.5pt;z-index:-251619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9" o:spid="_x0000_s1045" type="#_x0000_t32" style="position:absolute;left:0;text-align:left;margin-left:227.7pt;margin-top:27.95pt;width:.75pt;height:2in;flip:x;z-index:-251620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8" o:spid="_x0000_s1044" type="#_x0000_t32" style="position:absolute;left:0;text-align:left;margin-left:114.45pt;margin-top:27.95pt;width:66pt;height:159.75pt;flip:x;z-index:-251621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7" o:spid="_x0000_s1043" type="#_x0000_t32" style="position:absolute;left:0;text-align:left;margin-left:263.7pt;margin-top:27.95pt;width:49.5pt;height:91.5pt;z-index:-251622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6" o:spid="_x0000_s1042" type="#_x0000_t32" style="position:absolute;left:0;text-align:left;margin-left:151.95pt;margin-top:27.95pt;width:43.5pt;height:91.5pt;flip:x;z-index:-251623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5" o:spid="_x0000_s1041" type="#_x0000_t32" style="position:absolute;left:0;text-align:left;margin-left:238.95pt;margin-top:27.95pt;width:.75pt;height:28.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4" o:spid="_x0000_s1040" type="#_x0000_t32" style="position:absolute;left:0;text-align:left;margin-left:136.2pt;margin-top:27.95pt;width:36.75pt;height:28.5pt;flip:x;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" strokecolor="#5b9bd5 [3204]" strokeweight=".5pt">
            <v:stroke endarrow="block" joinstyle="miter"/>
          </v:shape>
        </w:pict>
      </w:r>
      <w:r w:rsidRPr="00490D76">
        <w:rPr>
          <w:rFonts w:ascii="Times New Roman" w:hAnsi="Times New Roman" w:cs="Times New Roman"/>
          <w:b/>
          <w:noProof/>
          <w:sz w:val="28"/>
          <w:lang w:eastAsia="ru-RU"/>
        </w:rPr>
        <w:pict>
          <v:shape id="Прямая со стрелкой 43" o:spid="_x0000_s1039" type="#_x0000_t32" style="position:absolute;left:0;text-align:left;margin-left:305.7pt;margin-top:27.95pt;width:40.5pt;height:28.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" strokecolor="#5b9bd5 [3204]" strokeweight=".5pt">
            <v:stroke endarrow="block" joinstyle="miter"/>
          </v:shape>
        </w:pict>
      </w:r>
      <w:r w:rsidRPr="00490D76">
        <w:rPr>
          <w:rFonts w:ascii="Times New Roman" w:hAnsi="Times New Roman" w:cs="Times New Roman"/>
          <w:b/>
          <w:noProof/>
          <w:sz w:val="28"/>
          <w:lang w:eastAsia="ru-RU"/>
        </w:rPr>
        <w:pict>
          <v:roundrect id="Скругленный прямоугольник 42" o:spid="_x0000_s1027" style="position:absolute;left:0;text-align:left;margin-left:180.75pt;margin-top:260.25pt;width:132.75pt;height:38.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" fillcolor="white [3201]" strokecolor="#ed7d31 [3205]" strokeweight="1.5pt">
            <v:stroke joinstyle="miter"/>
            <v:textbox>
              <w:txbxContent>
                <w:p w:rsidR="00724BD9" w:rsidRPr="00B81F12" w:rsidRDefault="00724BD9" w:rsidP="00C6782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Индивидуальная работа</w:t>
                  </w:r>
                </w:p>
                <w:p w:rsidR="00724BD9" w:rsidRDefault="00724BD9" w:rsidP="00C67820">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25" o:spid="_x0000_s1028" style="position:absolute;left:0;text-align:left;margin-left:172.95pt;margin-top:56.45pt;width:132.75pt;height:5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Семинары, совещания, мастер-классы, тренинги</w:t>
                  </w:r>
                </w:p>
                <w:p w:rsidR="00724BD9" w:rsidRDefault="00724BD9" w:rsidP="00AE5128">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41" o:spid="_x0000_s1029" style="position:absolute;left:0;text-align:left;margin-left:330.45pt;margin-top:189.95pt;width:132.75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Интернет рассылки, с помощью групп в ВК, </w:t>
                  </w:r>
                  <w:proofErr w:type="spellStart"/>
                  <w:r>
                    <w:rPr>
                      <w:rFonts w:ascii="Times New Roman" w:hAnsi="Times New Roman" w:cs="Times New Roman"/>
                      <w:sz w:val="24"/>
                      <w:szCs w:val="24"/>
                    </w:rPr>
                    <w:t>WhatsApp</w:t>
                  </w:r>
                  <w:proofErr w:type="spellEnd"/>
                  <w:r>
                    <w:rPr>
                      <w:rFonts w:ascii="Times New Roman" w:hAnsi="Times New Roman" w:cs="Times New Roman"/>
                      <w:sz w:val="24"/>
                      <w:szCs w:val="24"/>
                    </w:rPr>
                    <w:t xml:space="preserve">. </w:t>
                  </w:r>
                </w:p>
                <w:p w:rsidR="00724BD9" w:rsidRDefault="00724BD9" w:rsidP="00AE5128">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40" o:spid="_x0000_s1030" style="position:absolute;left:0;text-align:left;margin-left:23.7pt;margin-top:187.7pt;width:132.75pt;height:7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Организация работы комиссий при ППО, в том числе и информационной </w:t>
                  </w:r>
                </w:p>
                <w:p w:rsidR="00724BD9" w:rsidRDefault="00724BD9" w:rsidP="00AE5128">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38" o:spid="_x0000_s1031" style="position:absolute;left:0;text-align:left;margin-left:180.45pt;margin-top:171.95pt;width:132.75pt;height:5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Выпуск газеты, бюллетеней, памяток и т.д.</w:t>
                  </w:r>
                </w:p>
                <w:p w:rsidR="00724BD9" w:rsidRDefault="00724BD9" w:rsidP="00AE5128">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27" o:spid="_x0000_s1032" style="position:absolute;left:0;text-align:left;margin-left:73.2pt;margin-top:119.45pt;width:132.75pt;height:3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Профсоюзный уголок</w:t>
                  </w:r>
                </w:p>
                <w:p w:rsidR="00724BD9" w:rsidRDefault="00724BD9" w:rsidP="00AE5128">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33" o:spid="_x0000_s1033" style="position:absolute;left:0;text-align:left;margin-left:268.5pt;margin-top:119.25pt;width:132.75pt;height:32.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«ЭШПЗ»</w:t>
                  </w:r>
                </w:p>
                <w:p w:rsidR="00724BD9" w:rsidRDefault="00724BD9" w:rsidP="00AE5128">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24" o:spid="_x0000_s1034" style="position:absolute;left:0;text-align:left;margin-left:13.2pt;margin-top:56.45pt;width:132.75pt;height:3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" fillcolor="white [3201]" strokecolor="#ed7d31 [3205]" strokeweight="1.5pt">
            <v:stroke joinstyle="miter"/>
            <v:textbox>
              <w:txbxContent>
                <w:p w:rsidR="00724BD9" w:rsidRPr="00B81F12" w:rsidRDefault="00724BD9" w:rsidP="00B81F1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Анкетирование</w:t>
                  </w:r>
                </w:p>
                <w:p w:rsidR="00724BD9" w:rsidRDefault="00724BD9" w:rsidP="00B81F12">
                  <w:pPr>
                    <w:jc w:val="center"/>
                  </w:pPr>
                </w:p>
              </w:txbxContent>
            </v:textbox>
          </v:roundrect>
        </w:pict>
      </w:r>
      <w:r w:rsidRPr="00490D76">
        <w:rPr>
          <w:rFonts w:ascii="Times New Roman" w:hAnsi="Times New Roman" w:cs="Times New Roman"/>
          <w:b/>
          <w:noProof/>
          <w:sz w:val="28"/>
          <w:lang w:eastAsia="ru-RU"/>
        </w:rPr>
        <w:pict>
          <v:roundrect id="Скругленный прямоугольник 26" o:spid="_x0000_s1035" style="position:absolute;left:0;text-align:left;margin-left:325.95pt;margin-top:56.45pt;width:132.75pt;height:38.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" fillcolor="white [3201]" strokecolor="#ed7d31 [3205]" strokeweight="1.5pt">
            <v:stroke joinstyle="miter"/>
            <v:textbox>
              <w:txbxContent>
                <w:p w:rsidR="00724BD9" w:rsidRPr="00B81F12" w:rsidRDefault="00724BD9" w:rsidP="00AE51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Страница ППО на сайте ДОУ</w:t>
                  </w:r>
                </w:p>
                <w:p w:rsidR="00724BD9" w:rsidRDefault="00724BD9" w:rsidP="00AE5128">
                  <w:pPr>
                    <w:jc w:val="center"/>
                  </w:pPr>
                </w:p>
              </w:txbxContent>
            </v:textbox>
          </v:roundrect>
        </w:pict>
      </w:r>
    </w:p>
    <w:p w:rsidR="00EE6A8C" w:rsidRDefault="00EE6A8C" w:rsidP="00EE6A8C">
      <w:pPr>
        <w:spacing w:after="0" w:line="360" w:lineRule="auto"/>
        <w:jc w:val="both"/>
        <w:rPr>
          <w:rFonts w:ascii="Times New Roman" w:hAnsi="Times New Roman" w:cs="Times New Roman"/>
          <w:sz w:val="28"/>
        </w:rPr>
      </w:pPr>
    </w:p>
    <w:p w:rsidR="00EE6A8C" w:rsidRDefault="00EE6A8C" w:rsidP="00EE6A8C">
      <w:pPr>
        <w:spacing w:after="0" w:line="360" w:lineRule="auto"/>
        <w:jc w:val="both"/>
        <w:rPr>
          <w:rFonts w:ascii="Times New Roman" w:hAnsi="Times New Roman" w:cs="Times New Roman"/>
          <w:sz w:val="28"/>
        </w:rPr>
      </w:pPr>
    </w:p>
    <w:p w:rsidR="00EE6A8C" w:rsidRDefault="00EE6A8C" w:rsidP="00EE6A8C">
      <w:pPr>
        <w:spacing w:after="0" w:line="360" w:lineRule="auto"/>
        <w:jc w:val="both"/>
        <w:rPr>
          <w:rFonts w:ascii="Times New Roman" w:hAnsi="Times New Roman" w:cs="Times New Roman"/>
          <w:sz w:val="28"/>
        </w:rPr>
      </w:pPr>
    </w:p>
    <w:p w:rsidR="00EE6A8C" w:rsidRPr="00F96920" w:rsidRDefault="00EE6A8C" w:rsidP="00EE6A8C">
      <w:pPr>
        <w:spacing w:after="0" w:line="360" w:lineRule="auto"/>
        <w:jc w:val="center"/>
        <w:rPr>
          <w:rFonts w:ascii="Times New Roman" w:hAnsi="Times New Roman" w:cs="Times New Roman"/>
          <w:b/>
          <w:sz w:val="28"/>
        </w:rPr>
      </w:pPr>
      <w:r w:rsidRPr="00F96920">
        <w:rPr>
          <w:rFonts w:ascii="Times New Roman" w:hAnsi="Times New Roman" w:cs="Times New Roman"/>
          <w:b/>
          <w:sz w:val="28"/>
        </w:rPr>
        <w:t>Формы работы</w:t>
      </w:r>
    </w:p>
    <w:p w:rsidR="00EE6A8C" w:rsidRDefault="00EE6A8C"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Default="00BA1D0A" w:rsidP="00EE6A8C">
      <w:pPr>
        <w:spacing w:after="0" w:line="360" w:lineRule="auto"/>
        <w:jc w:val="both"/>
        <w:rPr>
          <w:rFonts w:ascii="Times New Roman" w:hAnsi="Times New Roman" w:cs="Times New Roman"/>
          <w:sz w:val="28"/>
        </w:rPr>
      </w:pPr>
    </w:p>
    <w:p w:rsidR="00BA1D0A" w:rsidRPr="00BA1D0A" w:rsidRDefault="00490D76" w:rsidP="00BA1D0A">
      <w:pPr>
        <w:spacing w:after="0" w:line="360" w:lineRule="auto"/>
        <w:jc w:val="center"/>
        <w:rPr>
          <w:rFonts w:ascii="Times New Roman" w:hAnsi="Times New Roman" w:cs="Times New Roman"/>
          <w:b/>
          <w:sz w:val="26"/>
          <w:szCs w:val="26"/>
        </w:rPr>
      </w:pPr>
      <w:r>
        <w:rPr>
          <w:rFonts w:ascii="Times New Roman" w:hAnsi="Times New Roman" w:cs="Times New Roman"/>
          <w:b/>
          <w:noProof/>
          <w:sz w:val="26"/>
          <w:szCs w:val="26"/>
          <w:lang w:eastAsia="ru-RU"/>
        </w:rPr>
        <w:pict>
          <v:roundrect id="Скругленный прямоугольник 53" o:spid="_x0000_s1036" style="position:absolute;left:0;text-align:left;margin-left:112.95pt;margin-top:-8.7pt;width:231.75pt;height:31.5pt;z-index:-2516162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" fillcolor="white [3212]" strokecolor="#c00000" strokeweight="1.5pt">
            <v:stroke joinstyle="miter"/>
            <v:textbox>
              <w:txbxContent>
                <w:p w:rsidR="00724BD9" w:rsidRPr="00BA1D0A" w:rsidRDefault="00724BD9" w:rsidP="00BA1D0A">
                  <w:pPr>
                    <w:spacing w:after="0" w:line="360" w:lineRule="auto"/>
                    <w:jc w:val="center"/>
                    <w:rPr>
                      <w:rFonts w:ascii="Times New Roman" w:hAnsi="Times New Roman" w:cs="Times New Roman"/>
                      <w:sz w:val="26"/>
                      <w:szCs w:val="26"/>
                    </w:rPr>
                  </w:pPr>
                  <w:r w:rsidRPr="00BA1D0A">
                    <w:rPr>
                      <w:rFonts w:ascii="Times New Roman" w:hAnsi="Times New Roman" w:cs="Times New Roman"/>
                      <w:sz w:val="26"/>
                      <w:szCs w:val="26"/>
                    </w:rPr>
                    <w:t>Формы работы</w:t>
                  </w:r>
                </w:p>
                <w:p w:rsidR="00724BD9" w:rsidRDefault="00724BD9" w:rsidP="00BA1D0A">
                  <w:pPr>
                    <w:jc w:val="center"/>
                  </w:pPr>
                </w:p>
              </w:txbxContent>
            </v:textbox>
          </v:roundrect>
        </w:pict>
      </w:r>
      <w:r w:rsidR="00BA1D0A" w:rsidRPr="00BA1D0A">
        <w:rPr>
          <w:rFonts w:ascii="Times New Roman" w:hAnsi="Times New Roman" w:cs="Times New Roman"/>
          <w:b/>
          <w:sz w:val="26"/>
          <w:szCs w:val="26"/>
        </w:rPr>
        <w:t>Формы работы</w:t>
      </w:r>
    </w:p>
    <w:p w:rsidR="00BA1D0A" w:rsidRDefault="00490D76" w:rsidP="00EE6A8C">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pict>
          <v:shape id="Прямая со стрелкой 55" o:spid="_x0000_s1038" type="#_x0000_t32" style="position:absolute;left:0;text-align:left;margin-left:160.2pt;margin-top:.4pt;width:18pt;height:24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" strokecolor="#5b9bd5 [3204]" strokeweight=".5pt">
            <v:stroke endarrow="block" joinstyle="miter"/>
          </v:shape>
        </w:pict>
      </w:r>
      <w:r>
        <w:rPr>
          <w:rFonts w:ascii="Times New Roman" w:hAnsi="Times New Roman" w:cs="Times New Roman"/>
          <w:noProof/>
          <w:sz w:val="28"/>
          <w:lang w:eastAsia="ru-RU"/>
        </w:rPr>
        <w:pict>
          <v:shape id="Прямая со стрелкой 54" o:spid="_x0000_s1037" type="#_x0000_t32" style="position:absolute;left:0;text-align:left;margin-left:282.45pt;margin-top:.4pt;width:24.75pt;height:24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" strokecolor="#5b9bd5 [3204]" strokeweight=".5pt">
            <v:stroke endarrow="block" joinstyle="miter"/>
          </v:shape>
        </w:pict>
      </w:r>
    </w:p>
    <w:p w:rsidR="00EE6A8C" w:rsidRDefault="00EE6A8C" w:rsidP="00EE6A8C">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01690" cy="2867025"/>
            <wp:effectExtent l="38100" t="0" r="41910"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E6A8C" w:rsidRDefault="00EE6A8C" w:rsidP="00EE6A8C">
      <w:pPr>
        <w:spacing w:after="0" w:line="360" w:lineRule="auto"/>
        <w:jc w:val="center"/>
        <w:rPr>
          <w:rFonts w:ascii="Times New Roman" w:hAnsi="Times New Roman" w:cs="Times New Roman"/>
          <w:sz w:val="28"/>
        </w:rPr>
      </w:pPr>
      <w:r>
        <w:rPr>
          <w:rFonts w:ascii="Times New Roman" w:hAnsi="Times New Roman" w:cs="Times New Roman"/>
          <w:noProof/>
          <w:sz w:val="28"/>
          <w:lang w:eastAsia="ru-RU"/>
        </w:rPr>
        <w:lastRenderedPageBreak/>
        <w:drawing>
          <wp:inline distT="0" distB="0" distL="0" distR="0">
            <wp:extent cx="5889625" cy="3182587"/>
            <wp:effectExtent l="38100" t="0" r="53975" b="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A4233E" w:rsidRPr="006151B8" w:rsidRDefault="00A4233E" w:rsidP="00A4233E">
      <w:pPr>
        <w:pStyle w:val="1"/>
        <w:rPr>
          <w:sz w:val="26"/>
          <w:szCs w:val="26"/>
        </w:rPr>
      </w:pPr>
      <w:bookmarkStart w:id="16" w:name="_Toc482124541"/>
      <w:r w:rsidRPr="006151B8">
        <w:rPr>
          <w:sz w:val="26"/>
          <w:szCs w:val="26"/>
        </w:rPr>
        <w:t>2.</w:t>
      </w:r>
      <w:r>
        <w:rPr>
          <w:sz w:val="26"/>
          <w:szCs w:val="26"/>
        </w:rPr>
        <w:t>4</w:t>
      </w:r>
      <w:r w:rsidRPr="006151B8">
        <w:rPr>
          <w:sz w:val="26"/>
          <w:szCs w:val="26"/>
        </w:rPr>
        <w:t>. Основные этапы реализации Программы</w:t>
      </w:r>
      <w:bookmarkEnd w:id="16"/>
    </w:p>
    <w:p w:rsidR="00A4233E" w:rsidRDefault="00A4233E" w:rsidP="00A4233E">
      <w:pPr>
        <w:spacing w:after="0" w:line="360" w:lineRule="auto"/>
        <w:jc w:val="both"/>
        <w:rPr>
          <w:rFonts w:ascii="Times New Roman" w:hAnsi="Times New Roman" w:cs="Times New Roman"/>
          <w:sz w:val="28"/>
        </w:rPr>
      </w:pPr>
    </w:p>
    <w:p w:rsidR="00A4233E" w:rsidRDefault="00A4233E" w:rsidP="00A4233E">
      <w:pPr>
        <w:spacing w:after="0" w:line="360" w:lineRule="auto"/>
        <w:jc w:val="both"/>
        <w:rPr>
          <w:rFonts w:ascii="Times New Roman" w:hAnsi="Times New Roman" w:cs="Times New Roman"/>
          <w:sz w:val="28"/>
        </w:rPr>
      </w:pPr>
      <w:r>
        <w:rPr>
          <w:rFonts w:ascii="Times New Roman" w:hAnsi="Times New Roman" w:cs="Times New Roman"/>
          <w:noProof/>
          <w:sz w:val="28"/>
          <w:lang w:eastAsia="ru-RU"/>
        </w:rPr>
        <w:drawing>
          <wp:inline distT="0" distB="0" distL="0" distR="0">
            <wp:extent cx="5925185" cy="3438525"/>
            <wp:effectExtent l="57150" t="19050" r="37465" b="0"/>
            <wp:docPr id="56" name="Схема 5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A4233E" w:rsidRPr="00A4233E" w:rsidRDefault="00A4233E" w:rsidP="00A4233E"/>
    <w:p w:rsidR="003246AB" w:rsidRDefault="003246AB" w:rsidP="00CC3F46">
      <w:pPr>
        <w:spacing w:after="0" w:line="360" w:lineRule="auto"/>
        <w:jc w:val="both"/>
        <w:rPr>
          <w:rFonts w:ascii="Times New Roman" w:hAnsi="Times New Roman" w:cs="Times New Roman"/>
          <w:sz w:val="28"/>
        </w:rPr>
      </w:pPr>
    </w:p>
    <w:p w:rsidR="003246AB" w:rsidRDefault="003246AB" w:rsidP="00CC3F46">
      <w:pPr>
        <w:spacing w:after="0" w:line="360" w:lineRule="auto"/>
        <w:jc w:val="both"/>
        <w:rPr>
          <w:rFonts w:ascii="Times New Roman" w:hAnsi="Times New Roman" w:cs="Times New Roman"/>
          <w:sz w:val="28"/>
        </w:rPr>
      </w:pPr>
    </w:p>
    <w:p w:rsidR="00965F41" w:rsidRDefault="00965F41" w:rsidP="00CC3F46">
      <w:pPr>
        <w:spacing w:after="0" w:line="360" w:lineRule="auto"/>
        <w:jc w:val="both"/>
        <w:rPr>
          <w:rFonts w:ascii="Times New Roman" w:hAnsi="Times New Roman" w:cs="Times New Roman"/>
          <w:sz w:val="28"/>
        </w:rPr>
      </w:pPr>
    </w:p>
    <w:p w:rsidR="00543539" w:rsidRDefault="00543539" w:rsidP="009B35D9">
      <w:pPr>
        <w:spacing w:after="0" w:line="360" w:lineRule="auto"/>
        <w:ind w:firstLine="709"/>
        <w:jc w:val="both"/>
        <w:rPr>
          <w:rFonts w:ascii="Times New Roman" w:hAnsi="Times New Roman" w:cs="Times New Roman"/>
          <w:sz w:val="28"/>
        </w:rPr>
      </w:pPr>
    </w:p>
    <w:p w:rsidR="009B35D9" w:rsidRDefault="00543539" w:rsidP="00543539">
      <w:pPr>
        <w:spacing w:after="0" w:line="360" w:lineRule="auto"/>
        <w:ind w:firstLine="709"/>
        <w:jc w:val="both"/>
        <w:rPr>
          <w:rFonts w:ascii="Times New Roman" w:hAnsi="Times New Roman" w:cs="Times New Roman"/>
          <w:sz w:val="28"/>
        </w:rPr>
      </w:pPr>
      <w:r w:rsidRPr="00543539">
        <w:rPr>
          <w:rFonts w:ascii="Times New Roman" w:hAnsi="Times New Roman" w:cs="Times New Roman"/>
          <w:b/>
          <w:sz w:val="28"/>
        </w:rPr>
        <w:lastRenderedPageBreak/>
        <w:t>1 этап – диагностический</w:t>
      </w:r>
      <w:r>
        <w:rPr>
          <w:rFonts w:ascii="Times New Roman" w:hAnsi="Times New Roman" w:cs="Times New Roman"/>
          <w:sz w:val="28"/>
        </w:rPr>
        <w:t xml:space="preserve">, включает в себя анализ профсоюзного членства и уровень </w:t>
      </w:r>
      <w:r w:rsidRPr="00543539">
        <w:rPr>
          <w:rFonts w:ascii="Times New Roman" w:hAnsi="Times New Roman" w:cs="Times New Roman"/>
          <w:sz w:val="28"/>
        </w:rPr>
        <w:t>мотивационной заинтересованности и информированности членов профсоюза</w:t>
      </w:r>
      <w:r>
        <w:rPr>
          <w:rFonts w:ascii="Times New Roman" w:hAnsi="Times New Roman" w:cs="Times New Roman"/>
          <w:sz w:val="28"/>
        </w:rPr>
        <w:t xml:space="preserve">. </w:t>
      </w:r>
      <w:r w:rsidR="003F4B91" w:rsidRPr="003F4B91">
        <w:rPr>
          <w:rFonts w:ascii="Times New Roman" w:hAnsi="Times New Roman" w:cs="Times New Roman"/>
          <w:sz w:val="28"/>
        </w:rPr>
        <w:t xml:space="preserve">В зависимости от результатов диагностического этапа </w:t>
      </w:r>
      <w:r w:rsidR="003F4B91">
        <w:rPr>
          <w:rFonts w:ascii="Times New Roman" w:hAnsi="Times New Roman" w:cs="Times New Roman"/>
          <w:sz w:val="28"/>
        </w:rPr>
        <w:t>работники условно подразделяются на три группы:</w:t>
      </w:r>
    </w:p>
    <w:p w:rsidR="00BB1C88" w:rsidRDefault="00BB1C88" w:rsidP="009B35D9">
      <w:pPr>
        <w:spacing w:after="0" w:line="360" w:lineRule="auto"/>
        <w:ind w:firstLine="709"/>
        <w:jc w:val="both"/>
        <w:rPr>
          <w:rFonts w:ascii="Times New Roman" w:hAnsi="Times New Roman" w:cs="Times New Roman"/>
          <w:sz w:val="28"/>
        </w:rPr>
      </w:pPr>
      <w:proofErr w:type="gramStart"/>
      <w:r>
        <w:rPr>
          <w:rFonts w:ascii="Times New Roman" w:hAnsi="Times New Roman" w:cs="Times New Roman"/>
          <w:sz w:val="28"/>
        </w:rPr>
        <w:t>1 группа – владеющие информацией о деятельности профсоюзов;</w:t>
      </w:r>
      <w:proofErr w:type="gramEnd"/>
    </w:p>
    <w:p w:rsidR="00BB1C88" w:rsidRDefault="00BB1C88" w:rsidP="009B35D9">
      <w:pPr>
        <w:spacing w:after="0" w:line="360" w:lineRule="auto"/>
        <w:ind w:firstLine="709"/>
        <w:jc w:val="both"/>
        <w:rPr>
          <w:rFonts w:ascii="Times New Roman" w:hAnsi="Times New Roman" w:cs="Times New Roman"/>
          <w:sz w:val="28"/>
        </w:rPr>
      </w:pPr>
      <w:r>
        <w:rPr>
          <w:rFonts w:ascii="Times New Roman" w:hAnsi="Times New Roman" w:cs="Times New Roman"/>
          <w:sz w:val="28"/>
        </w:rPr>
        <w:t>2 группа – имеющие частичные представления о деятельности профсоюзов;</w:t>
      </w:r>
    </w:p>
    <w:p w:rsidR="00BB1C88" w:rsidRDefault="00BB1C88" w:rsidP="009B35D9">
      <w:pPr>
        <w:spacing w:after="0" w:line="360" w:lineRule="auto"/>
        <w:ind w:firstLine="709"/>
        <w:jc w:val="both"/>
        <w:rPr>
          <w:rFonts w:ascii="Times New Roman" w:hAnsi="Times New Roman" w:cs="Times New Roman"/>
          <w:sz w:val="28"/>
        </w:rPr>
      </w:pPr>
      <w:proofErr w:type="gramStart"/>
      <w:r>
        <w:rPr>
          <w:rFonts w:ascii="Times New Roman" w:hAnsi="Times New Roman" w:cs="Times New Roman"/>
          <w:sz w:val="28"/>
        </w:rPr>
        <w:t>3 группа – не имеющие представлений о деятельности профсоюзов.</w:t>
      </w:r>
      <w:proofErr w:type="gramEnd"/>
    </w:p>
    <w:p w:rsidR="00BB1C88" w:rsidRDefault="00853E9A" w:rsidP="009B35D9">
      <w:pPr>
        <w:spacing w:after="0" w:line="360" w:lineRule="auto"/>
        <w:ind w:firstLine="709"/>
        <w:jc w:val="both"/>
        <w:rPr>
          <w:rFonts w:ascii="Times New Roman" w:hAnsi="Times New Roman" w:cs="Times New Roman"/>
          <w:sz w:val="28"/>
        </w:rPr>
      </w:pPr>
      <w:r>
        <w:rPr>
          <w:rFonts w:ascii="Times New Roman" w:hAnsi="Times New Roman" w:cs="Times New Roman"/>
          <w:sz w:val="28"/>
        </w:rPr>
        <w:t>Для каждой группы работников определяются основные направления работы по их информированности о деятельности профсоюзов и ППО. Работники первой группы выбираются в профсоюзный актив ППО для помощи в организации работы по всем направлениям деятельности</w:t>
      </w:r>
      <w:proofErr w:type="gramStart"/>
      <w:r>
        <w:rPr>
          <w:rFonts w:ascii="Times New Roman" w:hAnsi="Times New Roman" w:cs="Times New Roman"/>
          <w:sz w:val="28"/>
        </w:rPr>
        <w:t>.</w:t>
      </w:r>
      <w:proofErr w:type="gramEnd"/>
      <w:r>
        <w:rPr>
          <w:rFonts w:ascii="Times New Roman" w:hAnsi="Times New Roman" w:cs="Times New Roman"/>
          <w:sz w:val="28"/>
        </w:rPr>
        <w:t xml:space="preserve"> </w:t>
      </w:r>
      <w:proofErr w:type="gramStart"/>
      <w:r>
        <w:rPr>
          <w:rFonts w:ascii="Times New Roman" w:hAnsi="Times New Roman" w:cs="Times New Roman"/>
          <w:sz w:val="28"/>
        </w:rPr>
        <w:t>п</w:t>
      </w:r>
      <w:proofErr w:type="gramEnd"/>
      <w:r>
        <w:rPr>
          <w:rFonts w:ascii="Times New Roman" w:hAnsi="Times New Roman" w:cs="Times New Roman"/>
          <w:sz w:val="28"/>
        </w:rPr>
        <w:t>редседатели комиссий при ППО выби</w:t>
      </w:r>
      <w:r w:rsidR="00CC3554">
        <w:rPr>
          <w:rFonts w:ascii="Times New Roman" w:hAnsi="Times New Roman" w:cs="Times New Roman"/>
          <w:sz w:val="28"/>
        </w:rPr>
        <w:t xml:space="preserve">рают себе в комиссии помощников </w:t>
      </w:r>
      <w:r>
        <w:rPr>
          <w:rFonts w:ascii="Times New Roman" w:hAnsi="Times New Roman" w:cs="Times New Roman"/>
          <w:sz w:val="28"/>
        </w:rPr>
        <w:t>преимущественно из тр</w:t>
      </w:r>
      <w:r w:rsidR="00CC3554">
        <w:rPr>
          <w:rFonts w:ascii="Times New Roman" w:hAnsi="Times New Roman" w:cs="Times New Roman"/>
          <w:sz w:val="28"/>
        </w:rPr>
        <w:t>етьей группы работников.</w:t>
      </w:r>
      <w:r w:rsidR="00543539">
        <w:rPr>
          <w:rFonts w:ascii="Times New Roman" w:hAnsi="Times New Roman" w:cs="Times New Roman"/>
          <w:sz w:val="28"/>
        </w:rPr>
        <w:t xml:space="preserve"> Каждая комиссия ППО отвечает за свою сферу деятельности. </w:t>
      </w:r>
    </w:p>
    <w:p w:rsidR="007949B8" w:rsidRDefault="001241B5" w:rsidP="009B35D9">
      <w:pPr>
        <w:spacing w:after="0" w:line="360" w:lineRule="auto"/>
        <w:ind w:firstLine="709"/>
        <w:jc w:val="both"/>
        <w:rPr>
          <w:rFonts w:ascii="Times New Roman" w:hAnsi="Times New Roman" w:cs="Times New Roman"/>
          <w:sz w:val="28"/>
        </w:rPr>
      </w:pPr>
      <w:r w:rsidRPr="001241B5">
        <w:rPr>
          <w:rFonts w:ascii="Times New Roman" w:hAnsi="Times New Roman" w:cs="Times New Roman"/>
          <w:b/>
          <w:sz w:val="28"/>
        </w:rPr>
        <w:t>2 этап – практический.</w:t>
      </w:r>
      <w:r>
        <w:rPr>
          <w:rFonts w:ascii="Times New Roman" w:hAnsi="Times New Roman" w:cs="Times New Roman"/>
          <w:sz w:val="28"/>
        </w:rPr>
        <w:t xml:space="preserve"> На данном этапе разрабатывается и внедряется в работу Программа по основным ее направлениям. </w:t>
      </w:r>
    </w:p>
    <w:p w:rsidR="003B2E1E" w:rsidRDefault="003B2E1E" w:rsidP="007949B8">
      <w:pPr>
        <w:spacing w:after="0" w:line="360" w:lineRule="auto"/>
        <w:ind w:firstLine="709"/>
        <w:jc w:val="both"/>
        <w:rPr>
          <w:rFonts w:ascii="Times New Roman" w:hAnsi="Times New Roman" w:cs="Times New Roman"/>
          <w:sz w:val="28"/>
        </w:rPr>
      </w:pPr>
    </w:p>
    <w:tbl>
      <w:tblPr>
        <w:tblStyle w:val="ab"/>
        <w:tblW w:w="9351" w:type="dxa"/>
        <w:tblLayout w:type="fixed"/>
        <w:tblLook w:val="04A0"/>
      </w:tblPr>
      <w:tblGrid>
        <w:gridCol w:w="392"/>
        <w:gridCol w:w="4139"/>
        <w:gridCol w:w="2410"/>
        <w:gridCol w:w="2410"/>
      </w:tblGrid>
      <w:tr w:rsidR="008B479D" w:rsidRPr="008B479D" w:rsidTr="008B479D">
        <w:tc>
          <w:tcPr>
            <w:tcW w:w="392" w:type="dxa"/>
            <w:tcBorders>
              <w:top w:val="single" w:sz="4" w:space="0" w:color="auto"/>
              <w:left w:val="single" w:sz="4" w:space="0" w:color="auto"/>
              <w:bottom w:val="single" w:sz="4" w:space="0" w:color="auto"/>
              <w:right w:val="single" w:sz="4" w:space="0" w:color="auto"/>
            </w:tcBorders>
            <w:hideMark/>
          </w:tcPr>
          <w:p w:rsidR="008B479D" w:rsidRPr="008B479D" w:rsidRDefault="008B479D" w:rsidP="00161A46">
            <w:pPr>
              <w:jc w:val="both"/>
              <w:rPr>
                <w:rFonts w:ascii="Times New Roman" w:hAnsi="Times New Roman" w:cs="Times New Roman"/>
                <w:b/>
                <w:bCs/>
                <w:sz w:val="24"/>
              </w:rPr>
            </w:pPr>
            <w:r w:rsidRPr="008B479D">
              <w:rPr>
                <w:rFonts w:ascii="Times New Roman" w:hAnsi="Times New Roman" w:cs="Times New Roman"/>
                <w:b/>
                <w:bCs/>
                <w:sz w:val="24"/>
              </w:rPr>
              <w:t>№</w:t>
            </w:r>
          </w:p>
        </w:tc>
        <w:tc>
          <w:tcPr>
            <w:tcW w:w="4139" w:type="dxa"/>
            <w:tcBorders>
              <w:top w:val="single" w:sz="4" w:space="0" w:color="auto"/>
              <w:left w:val="single" w:sz="4" w:space="0" w:color="auto"/>
              <w:bottom w:val="single" w:sz="4" w:space="0" w:color="auto"/>
              <w:right w:val="single" w:sz="4" w:space="0" w:color="auto"/>
            </w:tcBorders>
            <w:hideMark/>
          </w:tcPr>
          <w:p w:rsidR="008B479D" w:rsidRPr="008B479D" w:rsidRDefault="008B479D" w:rsidP="00C43E73">
            <w:pPr>
              <w:rPr>
                <w:rFonts w:ascii="Times New Roman" w:hAnsi="Times New Roman" w:cs="Times New Roman"/>
                <w:b/>
                <w:bCs/>
                <w:sz w:val="24"/>
              </w:rPr>
            </w:pPr>
            <w:r w:rsidRPr="008B479D">
              <w:rPr>
                <w:rFonts w:ascii="Times New Roman" w:hAnsi="Times New Roman" w:cs="Times New Roman"/>
                <w:b/>
                <w:bCs/>
                <w:sz w:val="24"/>
              </w:rPr>
              <w:t>Основные направления работы</w:t>
            </w:r>
          </w:p>
        </w:tc>
        <w:tc>
          <w:tcPr>
            <w:tcW w:w="2410" w:type="dxa"/>
            <w:tcBorders>
              <w:top w:val="single" w:sz="4" w:space="0" w:color="auto"/>
              <w:left w:val="single" w:sz="4" w:space="0" w:color="auto"/>
              <w:bottom w:val="single" w:sz="4" w:space="0" w:color="auto"/>
              <w:right w:val="single" w:sz="4" w:space="0" w:color="auto"/>
            </w:tcBorders>
            <w:hideMark/>
          </w:tcPr>
          <w:p w:rsidR="008B479D" w:rsidRPr="008B479D" w:rsidRDefault="008B479D" w:rsidP="008B479D">
            <w:pPr>
              <w:jc w:val="center"/>
              <w:rPr>
                <w:rFonts w:ascii="Times New Roman" w:hAnsi="Times New Roman" w:cs="Times New Roman"/>
                <w:b/>
                <w:bCs/>
                <w:sz w:val="24"/>
              </w:rPr>
            </w:pPr>
            <w:r w:rsidRPr="008B479D">
              <w:rPr>
                <w:rFonts w:ascii="Times New Roman" w:hAnsi="Times New Roman" w:cs="Times New Roman"/>
                <w:b/>
                <w:bCs/>
                <w:sz w:val="24"/>
              </w:rPr>
              <w:t>Период</w:t>
            </w:r>
          </w:p>
        </w:tc>
        <w:tc>
          <w:tcPr>
            <w:tcW w:w="2410" w:type="dxa"/>
            <w:tcBorders>
              <w:top w:val="single" w:sz="4" w:space="0" w:color="auto"/>
              <w:left w:val="single" w:sz="4" w:space="0" w:color="auto"/>
              <w:bottom w:val="single" w:sz="4" w:space="0" w:color="auto"/>
              <w:right w:val="single" w:sz="4" w:space="0" w:color="auto"/>
            </w:tcBorders>
            <w:hideMark/>
          </w:tcPr>
          <w:p w:rsidR="008B479D" w:rsidRPr="008B479D" w:rsidRDefault="008B479D" w:rsidP="008B479D">
            <w:pPr>
              <w:jc w:val="center"/>
              <w:rPr>
                <w:rFonts w:ascii="Times New Roman" w:hAnsi="Times New Roman" w:cs="Times New Roman"/>
                <w:b/>
                <w:bCs/>
                <w:sz w:val="24"/>
              </w:rPr>
            </w:pPr>
            <w:r w:rsidRPr="008B479D">
              <w:rPr>
                <w:rFonts w:ascii="Times New Roman" w:hAnsi="Times New Roman" w:cs="Times New Roman"/>
                <w:b/>
                <w:bCs/>
                <w:sz w:val="24"/>
              </w:rPr>
              <w:t>Ответственные</w:t>
            </w:r>
          </w:p>
        </w:tc>
      </w:tr>
      <w:tr w:rsidR="008B479D" w:rsidRPr="00161A46" w:rsidTr="00C43E73">
        <w:trPr>
          <w:trHeight w:val="1221"/>
        </w:trPr>
        <w:tc>
          <w:tcPr>
            <w:tcW w:w="392" w:type="dxa"/>
            <w:tcBorders>
              <w:top w:val="single" w:sz="4" w:space="0" w:color="auto"/>
              <w:left w:val="single" w:sz="4" w:space="0" w:color="auto"/>
              <w:bottom w:val="single" w:sz="4" w:space="0" w:color="auto"/>
              <w:right w:val="single" w:sz="4" w:space="0" w:color="auto"/>
            </w:tcBorders>
          </w:tcPr>
          <w:p w:rsidR="008B479D" w:rsidRPr="00161A46" w:rsidRDefault="008B479D" w:rsidP="00161A46">
            <w:pPr>
              <w:jc w:val="both"/>
              <w:rPr>
                <w:rFonts w:ascii="Times New Roman" w:hAnsi="Times New Roman" w:cs="Times New Roman"/>
                <w:bCs/>
                <w:sz w:val="24"/>
              </w:rPr>
            </w:pPr>
            <w:r>
              <w:rPr>
                <w:rFonts w:ascii="Times New Roman" w:hAnsi="Times New Roman" w:cs="Times New Roman"/>
                <w:bCs/>
                <w:sz w:val="24"/>
              </w:rPr>
              <w:t>1</w:t>
            </w:r>
          </w:p>
        </w:tc>
        <w:tc>
          <w:tcPr>
            <w:tcW w:w="4139" w:type="dxa"/>
            <w:tcBorders>
              <w:top w:val="single" w:sz="4" w:space="0" w:color="auto"/>
              <w:left w:val="single" w:sz="4" w:space="0" w:color="auto"/>
              <w:bottom w:val="single" w:sz="4" w:space="0" w:color="auto"/>
              <w:right w:val="single" w:sz="4" w:space="0" w:color="auto"/>
            </w:tcBorders>
          </w:tcPr>
          <w:p w:rsidR="008B479D" w:rsidRPr="00161A46" w:rsidRDefault="008B479D" w:rsidP="00C43E73">
            <w:pPr>
              <w:rPr>
                <w:rFonts w:ascii="Times New Roman" w:hAnsi="Times New Roman" w:cs="Times New Roman"/>
                <w:bCs/>
                <w:sz w:val="24"/>
              </w:rPr>
            </w:pPr>
            <w:r>
              <w:rPr>
                <w:rFonts w:ascii="Times New Roman" w:hAnsi="Times New Roman" w:cs="Times New Roman"/>
                <w:bCs/>
                <w:sz w:val="24"/>
              </w:rPr>
              <w:t xml:space="preserve">Внедрение </w:t>
            </w:r>
            <w:r w:rsidR="00C43E73">
              <w:rPr>
                <w:rFonts w:ascii="Times New Roman" w:hAnsi="Times New Roman" w:cs="Times New Roman"/>
                <w:bCs/>
                <w:sz w:val="24"/>
              </w:rPr>
              <w:t xml:space="preserve">программы </w:t>
            </w:r>
            <w:r w:rsidR="00C43E73" w:rsidRPr="00C43E73">
              <w:rPr>
                <w:rFonts w:ascii="Times New Roman" w:hAnsi="Times New Roman" w:cs="Times New Roman"/>
                <w:bCs/>
                <w:sz w:val="24"/>
              </w:rPr>
              <w:t>по информационному сопровождению деятельности первичной профсоюзной организации</w:t>
            </w:r>
          </w:p>
        </w:tc>
        <w:tc>
          <w:tcPr>
            <w:tcW w:w="2410" w:type="dxa"/>
            <w:tcBorders>
              <w:top w:val="single" w:sz="4" w:space="0" w:color="auto"/>
              <w:left w:val="single" w:sz="4" w:space="0" w:color="auto"/>
              <w:bottom w:val="single" w:sz="4" w:space="0" w:color="auto"/>
              <w:right w:val="single" w:sz="4" w:space="0" w:color="auto"/>
            </w:tcBorders>
          </w:tcPr>
          <w:p w:rsidR="008B479D" w:rsidRPr="00161A46" w:rsidRDefault="00CC2FFE" w:rsidP="008B479D">
            <w:pPr>
              <w:jc w:val="center"/>
              <w:rPr>
                <w:rFonts w:ascii="Times New Roman" w:hAnsi="Times New Roman" w:cs="Times New Roman"/>
                <w:bCs/>
                <w:sz w:val="24"/>
              </w:rPr>
            </w:pPr>
            <w:r>
              <w:rPr>
                <w:rFonts w:ascii="Times New Roman" w:hAnsi="Times New Roman" w:cs="Times New Roman"/>
                <w:bCs/>
                <w:sz w:val="24"/>
              </w:rPr>
              <w:t>Январь,</w:t>
            </w:r>
            <w:r w:rsidR="0030158C">
              <w:rPr>
                <w:rFonts w:ascii="Times New Roman" w:hAnsi="Times New Roman" w:cs="Times New Roman"/>
                <w:bCs/>
                <w:sz w:val="24"/>
              </w:rPr>
              <w:t xml:space="preserve"> 2019</w:t>
            </w:r>
            <w:r w:rsidR="00C43E73">
              <w:rPr>
                <w:rFonts w:ascii="Times New Roman" w:hAnsi="Times New Roman" w:cs="Times New Roman"/>
                <w:bCs/>
                <w:sz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8B479D" w:rsidRDefault="0030158C" w:rsidP="008B479D">
            <w:pPr>
              <w:jc w:val="center"/>
              <w:rPr>
                <w:rFonts w:ascii="Times New Roman" w:hAnsi="Times New Roman" w:cs="Times New Roman"/>
                <w:bCs/>
                <w:sz w:val="24"/>
              </w:rPr>
            </w:pPr>
            <w:r>
              <w:rPr>
                <w:rFonts w:ascii="Times New Roman" w:hAnsi="Times New Roman" w:cs="Times New Roman"/>
                <w:bCs/>
                <w:sz w:val="24"/>
              </w:rPr>
              <w:t>Заведующий МБ</w:t>
            </w:r>
            <w:r w:rsidR="00C43E73">
              <w:rPr>
                <w:rFonts w:ascii="Times New Roman" w:hAnsi="Times New Roman" w:cs="Times New Roman"/>
                <w:bCs/>
                <w:sz w:val="24"/>
              </w:rPr>
              <w:t>ДОУ</w:t>
            </w:r>
          </w:p>
          <w:p w:rsidR="00C43E73" w:rsidRPr="00161A46" w:rsidRDefault="00C43E73" w:rsidP="008B479D">
            <w:pPr>
              <w:jc w:val="center"/>
              <w:rPr>
                <w:rFonts w:ascii="Times New Roman" w:hAnsi="Times New Roman" w:cs="Times New Roman"/>
                <w:bCs/>
                <w:sz w:val="24"/>
              </w:rPr>
            </w:pPr>
            <w:r>
              <w:rPr>
                <w:rFonts w:ascii="Times New Roman" w:hAnsi="Times New Roman" w:cs="Times New Roman"/>
                <w:bCs/>
                <w:sz w:val="24"/>
              </w:rPr>
              <w:t>Председатель ППО</w:t>
            </w:r>
          </w:p>
        </w:tc>
      </w:tr>
      <w:tr w:rsidR="008B479D" w:rsidRPr="00161A46" w:rsidTr="008B479D">
        <w:tc>
          <w:tcPr>
            <w:tcW w:w="392" w:type="dxa"/>
            <w:tcBorders>
              <w:top w:val="single" w:sz="4" w:space="0" w:color="auto"/>
              <w:left w:val="single" w:sz="4" w:space="0" w:color="auto"/>
              <w:bottom w:val="single" w:sz="4" w:space="0" w:color="auto"/>
              <w:right w:val="single" w:sz="4" w:space="0" w:color="auto"/>
            </w:tcBorders>
          </w:tcPr>
          <w:p w:rsidR="008B479D" w:rsidRPr="00161A46" w:rsidRDefault="008B479D" w:rsidP="00161A46">
            <w:pPr>
              <w:jc w:val="both"/>
              <w:rPr>
                <w:rFonts w:ascii="Times New Roman" w:hAnsi="Times New Roman" w:cs="Times New Roman"/>
                <w:bCs/>
                <w:sz w:val="24"/>
              </w:rPr>
            </w:pPr>
            <w:r>
              <w:rPr>
                <w:rFonts w:ascii="Times New Roman" w:hAnsi="Times New Roman" w:cs="Times New Roman"/>
                <w:bCs/>
                <w:sz w:val="24"/>
              </w:rPr>
              <w:t>2</w:t>
            </w:r>
          </w:p>
        </w:tc>
        <w:tc>
          <w:tcPr>
            <w:tcW w:w="4139" w:type="dxa"/>
            <w:tcBorders>
              <w:top w:val="single" w:sz="4" w:space="0" w:color="auto"/>
              <w:left w:val="single" w:sz="4" w:space="0" w:color="auto"/>
              <w:bottom w:val="single" w:sz="4" w:space="0" w:color="auto"/>
              <w:right w:val="single" w:sz="4" w:space="0" w:color="auto"/>
            </w:tcBorders>
          </w:tcPr>
          <w:p w:rsidR="008B479D" w:rsidRPr="00161A46" w:rsidRDefault="00CC2FFE" w:rsidP="00C43E73">
            <w:pPr>
              <w:rPr>
                <w:rFonts w:ascii="Times New Roman" w:hAnsi="Times New Roman" w:cs="Times New Roman"/>
                <w:bCs/>
                <w:sz w:val="24"/>
              </w:rPr>
            </w:pPr>
            <w:r>
              <w:rPr>
                <w:rFonts w:ascii="Times New Roman" w:hAnsi="Times New Roman" w:cs="Times New Roman"/>
                <w:bCs/>
                <w:sz w:val="24"/>
              </w:rPr>
              <w:t>Утверждение плана работы ППО и комиссий при ППО на новый календарный год</w:t>
            </w:r>
          </w:p>
        </w:tc>
        <w:tc>
          <w:tcPr>
            <w:tcW w:w="2410" w:type="dxa"/>
            <w:tcBorders>
              <w:top w:val="single" w:sz="4" w:space="0" w:color="auto"/>
              <w:left w:val="single" w:sz="4" w:space="0" w:color="auto"/>
              <w:bottom w:val="single" w:sz="4" w:space="0" w:color="auto"/>
              <w:right w:val="single" w:sz="4" w:space="0" w:color="auto"/>
            </w:tcBorders>
          </w:tcPr>
          <w:p w:rsidR="008B479D" w:rsidRDefault="0030158C" w:rsidP="008B479D">
            <w:pPr>
              <w:jc w:val="center"/>
              <w:rPr>
                <w:rFonts w:ascii="Times New Roman" w:hAnsi="Times New Roman" w:cs="Times New Roman"/>
                <w:bCs/>
                <w:sz w:val="24"/>
              </w:rPr>
            </w:pPr>
            <w:r>
              <w:rPr>
                <w:rFonts w:ascii="Times New Roman" w:hAnsi="Times New Roman" w:cs="Times New Roman"/>
                <w:bCs/>
                <w:sz w:val="24"/>
              </w:rPr>
              <w:t>Январь, 2019</w:t>
            </w:r>
            <w:r w:rsidR="00CC2FFE">
              <w:rPr>
                <w:rFonts w:ascii="Times New Roman" w:hAnsi="Times New Roman" w:cs="Times New Roman"/>
                <w:bCs/>
                <w:sz w:val="24"/>
              </w:rPr>
              <w:t xml:space="preserve"> г.</w:t>
            </w:r>
          </w:p>
          <w:p w:rsidR="00CC2FFE" w:rsidRDefault="0030158C" w:rsidP="008B479D">
            <w:pPr>
              <w:jc w:val="center"/>
              <w:rPr>
                <w:rFonts w:ascii="Times New Roman" w:hAnsi="Times New Roman" w:cs="Times New Roman"/>
                <w:bCs/>
                <w:sz w:val="24"/>
              </w:rPr>
            </w:pPr>
            <w:r>
              <w:rPr>
                <w:rFonts w:ascii="Times New Roman" w:hAnsi="Times New Roman" w:cs="Times New Roman"/>
                <w:bCs/>
                <w:sz w:val="24"/>
              </w:rPr>
              <w:t>Январь, 2019</w:t>
            </w:r>
            <w:r w:rsidR="00CC2FFE">
              <w:rPr>
                <w:rFonts w:ascii="Times New Roman" w:hAnsi="Times New Roman" w:cs="Times New Roman"/>
                <w:bCs/>
                <w:sz w:val="24"/>
              </w:rPr>
              <w:t xml:space="preserve"> г.</w:t>
            </w:r>
          </w:p>
          <w:p w:rsidR="00CC2FFE" w:rsidRPr="00161A46" w:rsidRDefault="00CF3A2C" w:rsidP="008B479D">
            <w:pPr>
              <w:jc w:val="center"/>
              <w:rPr>
                <w:rFonts w:ascii="Times New Roman" w:hAnsi="Times New Roman" w:cs="Times New Roman"/>
                <w:bCs/>
                <w:sz w:val="24"/>
              </w:rPr>
            </w:pPr>
            <w:r>
              <w:rPr>
                <w:rFonts w:ascii="Times New Roman" w:hAnsi="Times New Roman" w:cs="Times New Roman"/>
                <w:bCs/>
                <w:sz w:val="24"/>
              </w:rPr>
              <w:t>Январь, 2019</w:t>
            </w:r>
            <w:r w:rsidR="00CC2FFE">
              <w:rPr>
                <w:rFonts w:ascii="Times New Roman" w:hAnsi="Times New Roman" w:cs="Times New Roman"/>
                <w:bCs/>
                <w:sz w:val="24"/>
              </w:rPr>
              <w:t xml:space="preserve"> г.</w:t>
            </w:r>
          </w:p>
        </w:tc>
        <w:tc>
          <w:tcPr>
            <w:tcW w:w="2410" w:type="dxa"/>
            <w:tcBorders>
              <w:top w:val="single" w:sz="4" w:space="0" w:color="auto"/>
              <w:left w:val="single" w:sz="4" w:space="0" w:color="auto"/>
              <w:bottom w:val="single" w:sz="4" w:space="0" w:color="auto"/>
              <w:right w:val="single" w:sz="4" w:space="0" w:color="auto"/>
            </w:tcBorders>
          </w:tcPr>
          <w:p w:rsidR="008B479D" w:rsidRDefault="00CC2FFE" w:rsidP="008B479D">
            <w:pPr>
              <w:jc w:val="center"/>
              <w:rPr>
                <w:rFonts w:ascii="Times New Roman" w:hAnsi="Times New Roman" w:cs="Times New Roman"/>
                <w:bCs/>
                <w:sz w:val="24"/>
              </w:rPr>
            </w:pPr>
            <w:r w:rsidRPr="00CC2FFE">
              <w:rPr>
                <w:rFonts w:ascii="Times New Roman" w:hAnsi="Times New Roman" w:cs="Times New Roman"/>
                <w:bCs/>
                <w:sz w:val="24"/>
              </w:rPr>
              <w:t>Председатель ППО</w:t>
            </w:r>
          </w:p>
          <w:p w:rsidR="00CC2FFE" w:rsidRPr="00161A46" w:rsidRDefault="00CC2FFE" w:rsidP="008B479D">
            <w:pPr>
              <w:jc w:val="center"/>
              <w:rPr>
                <w:rFonts w:ascii="Times New Roman" w:hAnsi="Times New Roman" w:cs="Times New Roman"/>
                <w:bCs/>
                <w:sz w:val="24"/>
              </w:rPr>
            </w:pPr>
            <w:r>
              <w:rPr>
                <w:rFonts w:ascii="Times New Roman" w:hAnsi="Times New Roman" w:cs="Times New Roman"/>
                <w:bCs/>
                <w:sz w:val="24"/>
              </w:rPr>
              <w:t>Председатели комиссий при ППО</w:t>
            </w:r>
          </w:p>
        </w:tc>
      </w:tr>
      <w:tr w:rsidR="008B479D" w:rsidRPr="00161A46" w:rsidTr="008B479D">
        <w:tc>
          <w:tcPr>
            <w:tcW w:w="392" w:type="dxa"/>
            <w:tcBorders>
              <w:top w:val="single" w:sz="4" w:space="0" w:color="auto"/>
              <w:left w:val="single" w:sz="4" w:space="0" w:color="auto"/>
              <w:bottom w:val="single" w:sz="4" w:space="0" w:color="auto"/>
              <w:right w:val="single" w:sz="4" w:space="0" w:color="auto"/>
            </w:tcBorders>
          </w:tcPr>
          <w:p w:rsidR="008B479D" w:rsidRPr="00161A46" w:rsidRDefault="0030158C" w:rsidP="00161A46">
            <w:pPr>
              <w:jc w:val="both"/>
              <w:rPr>
                <w:rFonts w:ascii="Times New Roman" w:hAnsi="Times New Roman" w:cs="Times New Roman"/>
                <w:bCs/>
                <w:sz w:val="24"/>
              </w:rPr>
            </w:pPr>
            <w:r>
              <w:rPr>
                <w:rFonts w:ascii="Times New Roman" w:hAnsi="Times New Roman" w:cs="Times New Roman"/>
                <w:bCs/>
                <w:sz w:val="24"/>
              </w:rPr>
              <w:t>3</w:t>
            </w:r>
          </w:p>
        </w:tc>
        <w:tc>
          <w:tcPr>
            <w:tcW w:w="4139" w:type="dxa"/>
            <w:tcBorders>
              <w:top w:val="single" w:sz="4" w:space="0" w:color="auto"/>
              <w:left w:val="single" w:sz="4" w:space="0" w:color="auto"/>
              <w:bottom w:val="single" w:sz="4" w:space="0" w:color="auto"/>
              <w:right w:val="single" w:sz="4" w:space="0" w:color="auto"/>
            </w:tcBorders>
          </w:tcPr>
          <w:p w:rsidR="008B479D" w:rsidRPr="00161A46" w:rsidRDefault="00C33089" w:rsidP="00C43E73">
            <w:pPr>
              <w:rPr>
                <w:rFonts w:ascii="Times New Roman" w:hAnsi="Times New Roman" w:cs="Times New Roman"/>
                <w:bCs/>
                <w:sz w:val="24"/>
              </w:rPr>
            </w:pPr>
            <w:r>
              <w:rPr>
                <w:rFonts w:ascii="Times New Roman" w:hAnsi="Times New Roman" w:cs="Times New Roman"/>
                <w:bCs/>
                <w:sz w:val="24"/>
              </w:rPr>
              <w:t xml:space="preserve">Отчет </w:t>
            </w:r>
            <w:r w:rsidRPr="00C33089">
              <w:rPr>
                <w:rFonts w:ascii="Times New Roman" w:hAnsi="Times New Roman" w:cs="Times New Roman"/>
                <w:bCs/>
                <w:sz w:val="24"/>
              </w:rPr>
              <w:t>«О работе администрации и профкома по соблюдению Трудового кодекса РФ»</w:t>
            </w:r>
          </w:p>
        </w:tc>
        <w:tc>
          <w:tcPr>
            <w:tcW w:w="2410" w:type="dxa"/>
            <w:tcBorders>
              <w:top w:val="single" w:sz="4" w:space="0" w:color="auto"/>
              <w:left w:val="single" w:sz="4" w:space="0" w:color="auto"/>
              <w:bottom w:val="single" w:sz="4" w:space="0" w:color="auto"/>
              <w:right w:val="single" w:sz="4" w:space="0" w:color="auto"/>
            </w:tcBorders>
          </w:tcPr>
          <w:p w:rsidR="008B479D" w:rsidRPr="00161A46" w:rsidRDefault="00C33089" w:rsidP="00C33089">
            <w:pPr>
              <w:jc w:val="center"/>
              <w:rPr>
                <w:rFonts w:ascii="Times New Roman" w:hAnsi="Times New Roman" w:cs="Times New Roman"/>
                <w:bCs/>
                <w:sz w:val="24"/>
              </w:rPr>
            </w:pPr>
            <w:r>
              <w:rPr>
                <w:rFonts w:ascii="Times New Roman" w:hAnsi="Times New Roman" w:cs="Times New Roman"/>
                <w:bCs/>
                <w:sz w:val="24"/>
              </w:rPr>
              <w:t>Ежегодно в январе</w:t>
            </w:r>
          </w:p>
        </w:tc>
        <w:tc>
          <w:tcPr>
            <w:tcW w:w="2410" w:type="dxa"/>
            <w:tcBorders>
              <w:top w:val="single" w:sz="4" w:space="0" w:color="auto"/>
              <w:left w:val="single" w:sz="4" w:space="0" w:color="auto"/>
              <w:bottom w:val="single" w:sz="4" w:space="0" w:color="auto"/>
              <w:right w:val="single" w:sz="4" w:space="0" w:color="auto"/>
            </w:tcBorders>
          </w:tcPr>
          <w:p w:rsidR="00C33089" w:rsidRPr="00C33089" w:rsidRDefault="0030158C" w:rsidP="00C33089">
            <w:pPr>
              <w:jc w:val="center"/>
              <w:rPr>
                <w:rFonts w:ascii="Times New Roman" w:hAnsi="Times New Roman" w:cs="Times New Roman"/>
                <w:bCs/>
                <w:sz w:val="24"/>
              </w:rPr>
            </w:pPr>
            <w:r>
              <w:rPr>
                <w:rFonts w:ascii="Times New Roman" w:hAnsi="Times New Roman" w:cs="Times New Roman"/>
                <w:bCs/>
                <w:sz w:val="24"/>
              </w:rPr>
              <w:t>Заведующий МБ</w:t>
            </w:r>
            <w:r w:rsidR="00C33089" w:rsidRPr="00C33089">
              <w:rPr>
                <w:rFonts w:ascii="Times New Roman" w:hAnsi="Times New Roman" w:cs="Times New Roman"/>
                <w:bCs/>
                <w:sz w:val="24"/>
              </w:rPr>
              <w:t>ДОУ</w:t>
            </w:r>
          </w:p>
          <w:p w:rsidR="008B479D" w:rsidRPr="00161A46" w:rsidRDefault="00C33089" w:rsidP="00C33089">
            <w:pPr>
              <w:jc w:val="center"/>
              <w:rPr>
                <w:rFonts w:ascii="Times New Roman" w:hAnsi="Times New Roman" w:cs="Times New Roman"/>
                <w:bCs/>
                <w:sz w:val="24"/>
              </w:rPr>
            </w:pPr>
            <w:r w:rsidRPr="00C33089">
              <w:rPr>
                <w:rFonts w:ascii="Times New Roman" w:hAnsi="Times New Roman" w:cs="Times New Roman"/>
                <w:bCs/>
                <w:sz w:val="24"/>
              </w:rPr>
              <w:t>Председатель ППО</w:t>
            </w:r>
          </w:p>
        </w:tc>
      </w:tr>
      <w:tr w:rsidR="008B479D" w:rsidRPr="00161A46" w:rsidTr="008B479D">
        <w:tc>
          <w:tcPr>
            <w:tcW w:w="392" w:type="dxa"/>
            <w:tcBorders>
              <w:top w:val="single" w:sz="4" w:space="0" w:color="auto"/>
              <w:left w:val="single" w:sz="4" w:space="0" w:color="auto"/>
              <w:bottom w:val="single" w:sz="4" w:space="0" w:color="auto"/>
              <w:right w:val="single" w:sz="4" w:space="0" w:color="auto"/>
            </w:tcBorders>
          </w:tcPr>
          <w:p w:rsidR="008B479D" w:rsidRPr="00161A46" w:rsidRDefault="0030158C" w:rsidP="00161A46">
            <w:pPr>
              <w:jc w:val="both"/>
              <w:rPr>
                <w:rFonts w:ascii="Times New Roman" w:hAnsi="Times New Roman" w:cs="Times New Roman"/>
                <w:bCs/>
                <w:sz w:val="24"/>
              </w:rPr>
            </w:pPr>
            <w:r>
              <w:rPr>
                <w:rFonts w:ascii="Times New Roman" w:hAnsi="Times New Roman" w:cs="Times New Roman"/>
                <w:bCs/>
                <w:sz w:val="24"/>
              </w:rPr>
              <w:t>4</w:t>
            </w:r>
          </w:p>
        </w:tc>
        <w:tc>
          <w:tcPr>
            <w:tcW w:w="4139" w:type="dxa"/>
            <w:tcBorders>
              <w:top w:val="single" w:sz="4" w:space="0" w:color="auto"/>
              <w:left w:val="single" w:sz="4" w:space="0" w:color="auto"/>
              <w:bottom w:val="single" w:sz="4" w:space="0" w:color="auto"/>
              <w:right w:val="single" w:sz="4" w:space="0" w:color="auto"/>
            </w:tcBorders>
          </w:tcPr>
          <w:p w:rsidR="00C33089" w:rsidRPr="00C33089" w:rsidRDefault="00C33089" w:rsidP="00C33089">
            <w:pPr>
              <w:rPr>
                <w:rFonts w:ascii="Times New Roman" w:hAnsi="Times New Roman" w:cs="Times New Roman"/>
                <w:bCs/>
                <w:sz w:val="24"/>
              </w:rPr>
            </w:pPr>
            <w:r w:rsidRPr="00C33089">
              <w:rPr>
                <w:rFonts w:ascii="Times New Roman" w:hAnsi="Times New Roman" w:cs="Times New Roman"/>
                <w:bCs/>
                <w:sz w:val="24"/>
              </w:rPr>
              <w:t>Отчет «Выполнение условий Коллективного договора»</w:t>
            </w:r>
          </w:p>
          <w:p w:rsidR="008B479D" w:rsidRPr="00161A46" w:rsidRDefault="00C33089" w:rsidP="00C33089">
            <w:pPr>
              <w:rPr>
                <w:rFonts w:ascii="Times New Roman" w:hAnsi="Times New Roman" w:cs="Times New Roman"/>
                <w:bCs/>
                <w:sz w:val="24"/>
              </w:rPr>
            </w:pPr>
            <w:r w:rsidRPr="00C33089">
              <w:rPr>
                <w:rFonts w:ascii="Times New Roman" w:hAnsi="Times New Roman" w:cs="Times New Roman"/>
                <w:bCs/>
                <w:sz w:val="24"/>
              </w:rPr>
              <w:t xml:space="preserve">Отчет о ходе выполнения соглашения по </w:t>
            </w:r>
            <w:proofErr w:type="gramStart"/>
            <w:r w:rsidRPr="00C33089">
              <w:rPr>
                <w:rFonts w:ascii="Times New Roman" w:hAnsi="Times New Roman" w:cs="Times New Roman"/>
                <w:bCs/>
                <w:sz w:val="24"/>
              </w:rPr>
              <w:t>ОТ</w:t>
            </w:r>
            <w:proofErr w:type="gramEnd"/>
            <w:r w:rsidRPr="00C33089">
              <w:rPr>
                <w:rFonts w:ascii="Times New Roman" w:hAnsi="Times New Roman" w:cs="Times New Roman"/>
                <w:bCs/>
                <w:sz w:val="24"/>
              </w:rPr>
              <w:t xml:space="preserve"> за 2 полугодие</w:t>
            </w:r>
          </w:p>
        </w:tc>
        <w:tc>
          <w:tcPr>
            <w:tcW w:w="2410" w:type="dxa"/>
            <w:tcBorders>
              <w:top w:val="single" w:sz="4" w:space="0" w:color="auto"/>
              <w:left w:val="single" w:sz="4" w:space="0" w:color="auto"/>
              <w:bottom w:val="single" w:sz="4" w:space="0" w:color="auto"/>
              <w:right w:val="single" w:sz="4" w:space="0" w:color="auto"/>
            </w:tcBorders>
          </w:tcPr>
          <w:p w:rsidR="008B479D" w:rsidRPr="00161A46" w:rsidRDefault="00C33089" w:rsidP="008B479D">
            <w:pPr>
              <w:jc w:val="center"/>
              <w:rPr>
                <w:rFonts w:ascii="Times New Roman" w:hAnsi="Times New Roman" w:cs="Times New Roman"/>
                <w:bCs/>
                <w:sz w:val="24"/>
              </w:rPr>
            </w:pPr>
            <w:r>
              <w:rPr>
                <w:rFonts w:ascii="Times New Roman" w:hAnsi="Times New Roman" w:cs="Times New Roman"/>
                <w:bCs/>
                <w:sz w:val="24"/>
              </w:rPr>
              <w:t>Ежегодно в феврале</w:t>
            </w:r>
          </w:p>
        </w:tc>
        <w:tc>
          <w:tcPr>
            <w:tcW w:w="2410" w:type="dxa"/>
            <w:tcBorders>
              <w:top w:val="single" w:sz="4" w:space="0" w:color="auto"/>
              <w:left w:val="single" w:sz="4" w:space="0" w:color="auto"/>
              <w:bottom w:val="single" w:sz="4" w:space="0" w:color="auto"/>
              <w:right w:val="single" w:sz="4" w:space="0" w:color="auto"/>
            </w:tcBorders>
          </w:tcPr>
          <w:p w:rsidR="00C33089" w:rsidRPr="00C33089" w:rsidRDefault="0030158C" w:rsidP="00C33089">
            <w:pPr>
              <w:jc w:val="center"/>
              <w:rPr>
                <w:rFonts w:ascii="Times New Roman" w:hAnsi="Times New Roman" w:cs="Times New Roman"/>
                <w:bCs/>
                <w:sz w:val="24"/>
              </w:rPr>
            </w:pPr>
            <w:r>
              <w:rPr>
                <w:rFonts w:ascii="Times New Roman" w:hAnsi="Times New Roman" w:cs="Times New Roman"/>
                <w:bCs/>
                <w:sz w:val="24"/>
              </w:rPr>
              <w:t>Заведующий МБ</w:t>
            </w:r>
            <w:r w:rsidR="00C33089" w:rsidRPr="00C33089">
              <w:rPr>
                <w:rFonts w:ascii="Times New Roman" w:hAnsi="Times New Roman" w:cs="Times New Roman"/>
                <w:bCs/>
                <w:sz w:val="24"/>
              </w:rPr>
              <w:t>ДОУ</w:t>
            </w:r>
          </w:p>
          <w:p w:rsidR="008B479D" w:rsidRPr="00161A46" w:rsidRDefault="00C33089" w:rsidP="00C33089">
            <w:pPr>
              <w:jc w:val="center"/>
              <w:rPr>
                <w:rFonts w:ascii="Times New Roman" w:hAnsi="Times New Roman" w:cs="Times New Roman"/>
                <w:bCs/>
                <w:sz w:val="24"/>
              </w:rPr>
            </w:pPr>
            <w:r w:rsidRPr="00C33089">
              <w:rPr>
                <w:rFonts w:ascii="Times New Roman" w:hAnsi="Times New Roman" w:cs="Times New Roman"/>
                <w:bCs/>
                <w:sz w:val="24"/>
              </w:rPr>
              <w:t>Председатель ППО</w:t>
            </w:r>
          </w:p>
        </w:tc>
      </w:tr>
    </w:tbl>
    <w:p w:rsidR="002A6C2B" w:rsidRDefault="002A6C2B"/>
    <w:p w:rsidR="002A6C2B" w:rsidRPr="002A6C2B" w:rsidRDefault="002A6C2B" w:rsidP="002A6C2B">
      <w:pPr>
        <w:jc w:val="right"/>
        <w:rPr>
          <w:rFonts w:ascii="Times New Roman" w:hAnsi="Times New Roman" w:cs="Times New Roman"/>
          <w:sz w:val="24"/>
        </w:rPr>
      </w:pPr>
      <w:r w:rsidRPr="002A6C2B">
        <w:rPr>
          <w:rFonts w:ascii="Times New Roman" w:hAnsi="Times New Roman" w:cs="Times New Roman"/>
          <w:sz w:val="24"/>
        </w:rPr>
        <w:t>Продолжение таблицы</w:t>
      </w:r>
    </w:p>
    <w:tbl>
      <w:tblPr>
        <w:tblStyle w:val="ab"/>
        <w:tblW w:w="9351" w:type="dxa"/>
        <w:tblLayout w:type="fixed"/>
        <w:tblLook w:val="04A0"/>
      </w:tblPr>
      <w:tblGrid>
        <w:gridCol w:w="562"/>
        <w:gridCol w:w="3969"/>
        <w:gridCol w:w="2410"/>
        <w:gridCol w:w="2410"/>
      </w:tblGrid>
      <w:tr w:rsidR="002A6C2B" w:rsidRPr="008B479D" w:rsidTr="00E11202">
        <w:tc>
          <w:tcPr>
            <w:tcW w:w="562" w:type="dxa"/>
            <w:hideMark/>
          </w:tcPr>
          <w:p w:rsidR="002A6C2B" w:rsidRPr="008B479D" w:rsidRDefault="002A6C2B" w:rsidP="00EF5F1E">
            <w:pPr>
              <w:jc w:val="both"/>
              <w:rPr>
                <w:rFonts w:ascii="Times New Roman" w:hAnsi="Times New Roman" w:cs="Times New Roman"/>
                <w:b/>
                <w:bCs/>
                <w:sz w:val="24"/>
              </w:rPr>
            </w:pPr>
            <w:r w:rsidRPr="008B479D">
              <w:rPr>
                <w:rFonts w:ascii="Times New Roman" w:hAnsi="Times New Roman" w:cs="Times New Roman"/>
                <w:b/>
                <w:bCs/>
                <w:sz w:val="24"/>
              </w:rPr>
              <w:t>№</w:t>
            </w:r>
          </w:p>
        </w:tc>
        <w:tc>
          <w:tcPr>
            <w:tcW w:w="3969" w:type="dxa"/>
            <w:hideMark/>
          </w:tcPr>
          <w:p w:rsidR="002A6C2B" w:rsidRPr="008B479D" w:rsidRDefault="002A6C2B" w:rsidP="00EF5F1E">
            <w:pPr>
              <w:rPr>
                <w:rFonts w:ascii="Times New Roman" w:hAnsi="Times New Roman" w:cs="Times New Roman"/>
                <w:b/>
                <w:bCs/>
                <w:sz w:val="24"/>
              </w:rPr>
            </w:pPr>
            <w:r w:rsidRPr="008B479D">
              <w:rPr>
                <w:rFonts w:ascii="Times New Roman" w:hAnsi="Times New Roman" w:cs="Times New Roman"/>
                <w:b/>
                <w:bCs/>
                <w:sz w:val="24"/>
              </w:rPr>
              <w:t>Основные направления работы</w:t>
            </w:r>
          </w:p>
        </w:tc>
        <w:tc>
          <w:tcPr>
            <w:tcW w:w="2410" w:type="dxa"/>
            <w:hideMark/>
          </w:tcPr>
          <w:p w:rsidR="002A6C2B" w:rsidRPr="008B479D" w:rsidRDefault="002A6C2B" w:rsidP="00EF5F1E">
            <w:pPr>
              <w:jc w:val="center"/>
              <w:rPr>
                <w:rFonts w:ascii="Times New Roman" w:hAnsi="Times New Roman" w:cs="Times New Roman"/>
                <w:b/>
                <w:bCs/>
                <w:sz w:val="24"/>
              </w:rPr>
            </w:pPr>
            <w:r w:rsidRPr="008B479D">
              <w:rPr>
                <w:rFonts w:ascii="Times New Roman" w:hAnsi="Times New Roman" w:cs="Times New Roman"/>
                <w:b/>
                <w:bCs/>
                <w:sz w:val="24"/>
              </w:rPr>
              <w:t>Период</w:t>
            </w:r>
          </w:p>
        </w:tc>
        <w:tc>
          <w:tcPr>
            <w:tcW w:w="2410" w:type="dxa"/>
            <w:hideMark/>
          </w:tcPr>
          <w:p w:rsidR="002A6C2B" w:rsidRPr="008B479D" w:rsidRDefault="002A6C2B" w:rsidP="00EF5F1E">
            <w:pPr>
              <w:jc w:val="center"/>
              <w:rPr>
                <w:rFonts w:ascii="Times New Roman" w:hAnsi="Times New Roman" w:cs="Times New Roman"/>
                <w:b/>
                <w:bCs/>
                <w:sz w:val="24"/>
              </w:rPr>
            </w:pPr>
            <w:r w:rsidRPr="008B479D">
              <w:rPr>
                <w:rFonts w:ascii="Times New Roman" w:hAnsi="Times New Roman" w:cs="Times New Roman"/>
                <w:b/>
                <w:bCs/>
                <w:sz w:val="24"/>
              </w:rPr>
              <w:t>Ответственные</w:t>
            </w:r>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C33089" w:rsidP="00161A46">
            <w:pPr>
              <w:jc w:val="both"/>
              <w:rPr>
                <w:rFonts w:ascii="Times New Roman" w:hAnsi="Times New Roman" w:cs="Times New Roman"/>
                <w:bCs/>
                <w:sz w:val="24"/>
              </w:rPr>
            </w:pPr>
            <w:r>
              <w:rPr>
                <w:rFonts w:ascii="Times New Roman" w:hAnsi="Times New Roman" w:cs="Times New Roman"/>
                <w:bCs/>
                <w:sz w:val="24"/>
              </w:rPr>
              <w:lastRenderedPageBreak/>
              <w:t>6</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C33089" w:rsidP="00C33089">
            <w:pPr>
              <w:rPr>
                <w:rFonts w:ascii="Times New Roman" w:hAnsi="Times New Roman" w:cs="Times New Roman"/>
                <w:bCs/>
                <w:sz w:val="24"/>
              </w:rPr>
            </w:pPr>
            <w:r w:rsidRPr="00C33089">
              <w:rPr>
                <w:rFonts w:ascii="Times New Roman" w:hAnsi="Times New Roman" w:cs="Times New Roman"/>
                <w:bCs/>
                <w:sz w:val="24"/>
              </w:rPr>
              <w:t>Участие в разработке и заключении Коллективного договора</w:t>
            </w:r>
          </w:p>
          <w:p w:rsidR="00C33089" w:rsidRPr="00C33089" w:rsidRDefault="00C33089" w:rsidP="00C33089">
            <w:pPr>
              <w:rPr>
                <w:rFonts w:ascii="Times New Roman" w:hAnsi="Times New Roman" w:cs="Times New Roman"/>
                <w:bCs/>
                <w:sz w:val="24"/>
              </w:rPr>
            </w:pP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CF3A2C" w:rsidP="008B479D">
            <w:pPr>
              <w:jc w:val="center"/>
              <w:rPr>
                <w:rFonts w:ascii="Times New Roman" w:hAnsi="Times New Roman" w:cs="Times New Roman"/>
                <w:bCs/>
                <w:sz w:val="24"/>
              </w:rPr>
            </w:pPr>
            <w:r>
              <w:rPr>
                <w:rFonts w:ascii="Times New Roman" w:hAnsi="Times New Roman" w:cs="Times New Roman"/>
                <w:bCs/>
                <w:sz w:val="24"/>
              </w:rPr>
              <w:t>Февраль, 2019</w:t>
            </w:r>
            <w:r w:rsidR="00C33089">
              <w:rPr>
                <w:rFonts w:ascii="Times New Roman" w:hAnsi="Times New Roman" w:cs="Times New Roman"/>
                <w:bCs/>
                <w:sz w:val="24"/>
              </w:rPr>
              <w:t xml:space="preserve"> года</w:t>
            </w:r>
          </w:p>
        </w:tc>
        <w:tc>
          <w:tcPr>
            <w:tcW w:w="2410" w:type="dxa"/>
            <w:tcBorders>
              <w:top w:val="single" w:sz="4" w:space="0" w:color="auto"/>
              <w:left w:val="single" w:sz="4" w:space="0" w:color="auto"/>
              <w:bottom w:val="single" w:sz="4" w:space="0" w:color="auto"/>
              <w:right w:val="single" w:sz="4" w:space="0" w:color="auto"/>
            </w:tcBorders>
          </w:tcPr>
          <w:p w:rsidR="00C33089" w:rsidRPr="00C33089" w:rsidRDefault="0030158C" w:rsidP="00C33089">
            <w:pPr>
              <w:jc w:val="center"/>
              <w:rPr>
                <w:rFonts w:ascii="Times New Roman" w:hAnsi="Times New Roman" w:cs="Times New Roman"/>
                <w:bCs/>
                <w:sz w:val="24"/>
              </w:rPr>
            </w:pPr>
            <w:r>
              <w:rPr>
                <w:rFonts w:ascii="Times New Roman" w:hAnsi="Times New Roman" w:cs="Times New Roman"/>
                <w:bCs/>
                <w:sz w:val="24"/>
              </w:rPr>
              <w:t>Заведующий МБ</w:t>
            </w:r>
            <w:r w:rsidR="00C33089" w:rsidRPr="00C33089">
              <w:rPr>
                <w:rFonts w:ascii="Times New Roman" w:hAnsi="Times New Roman" w:cs="Times New Roman"/>
                <w:bCs/>
                <w:sz w:val="24"/>
              </w:rPr>
              <w:t>ДОУ</w:t>
            </w:r>
          </w:p>
          <w:p w:rsidR="00C33089" w:rsidRDefault="00C33089" w:rsidP="00C33089">
            <w:pPr>
              <w:jc w:val="center"/>
              <w:rPr>
                <w:rFonts w:ascii="Times New Roman" w:hAnsi="Times New Roman" w:cs="Times New Roman"/>
                <w:bCs/>
                <w:sz w:val="24"/>
              </w:rPr>
            </w:pPr>
            <w:r w:rsidRPr="00C33089">
              <w:rPr>
                <w:rFonts w:ascii="Times New Roman" w:hAnsi="Times New Roman" w:cs="Times New Roman"/>
                <w:bCs/>
                <w:sz w:val="24"/>
              </w:rPr>
              <w:t>Председатель ППО</w:t>
            </w:r>
          </w:p>
          <w:p w:rsidR="00C33089" w:rsidRPr="00161A46" w:rsidRDefault="00C33089" w:rsidP="00C33089">
            <w:pPr>
              <w:jc w:val="center"/>
              <w:rPr>
                <w:rFonts w:ascii="Times New Roman" w:hAnsi="Times New Roman" w:cs="Times New Roman"/>
                <w:bCs/>
                <w:sz w:val="24"/>
              </w:rPr>
            </w:pPr>
            <w:r>
              <w:rPr>
                <w:rFonts w:ascii="Times New Roman" w:hAnsi="Times New Roman" w:cs="Times New Roman"/>
                <w:bCs/>
                <w:sz w:val="24"/>
              </w:rPr>
              <w:t xml:space="preserve">Члены комиссии </w:t>
            </w:r>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A90157" w:rsidP="00161A46">
            <w:pPr>
              <w:jc w:val="both"/>
              <w:rPr>
                <w:rFonts w:ascii="Times New Roman" w:hAnsi="Times New Roman" w:cs="Times New Roman"/>
                <w:bCs/>
                <w:sz w:val="24"/>
              </w:rPr>
            </w:pPr>
            <w:r>
              <w:rPr>
                <w:rFonts w:ascii="Times New Roman" w:hAnsi="Times New Roman" w:cs="Times New Roman"/>
                <w:bCs/>
                <w:sz w:val="24"/>
              </w:rPr>
              <w:t>7</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A90157" w:rsidP="00C33089">
            <w:pPr>
              <w:rPr>
                <w:rFonts w:ascii="Times New Roman" w:hAnsi="Times New Roman" w:cs="Times New Roman"/>
                <w:bCs/>
                <w:sz w:val="24"/>
              </w:rPr>
            </w:pPr>
            <w:r>
              <w:rPr>
                <w:rFonts w:ascii="Times New Roman" w:hAnsi="Times New Roman" w:cs="Times New Roman"/>
                <w:bCs/>
                <w:sz w:val="24"/>
              </w:rPr>
              <w:t>Организация работы курсов «Электронная школа профсоюзных знаний», «Профсоюзный урок»</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A90157" w:rsidP="008B479D">
            <w:pPr>
              <w:jc w:val="center"/>
              <w:rPr>
                <w:rFonts w:ascii="Times New Roman" w:hAnsi="Times New Roman" w:cs="Times New Roman"/>
                <w:bCs/>
                <w:sz w:val="24"/>
              </w:rPr>
            </w:pPr>
            <w:r>
              <w:rPr>
                <w:rFonts w:ascii="Times New Roman" w:hAnsi="Times New Roman" w:cs="Times New Roman"/>
                <w:bCs/>
                <w:sz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A90157" w:rsidP="008B479D">
            <w:pPr>
              <w:jc w:val="center"/>
              <w:rPr>
                <w:rFonts w:ascii="Times New Roman" w:hAnsi="Times New Roman" w:cs="Times New Roman"/>
                <w:bCs/>
                <w:sz w:val="24"/>
              </w:rPr>
            </w:pPr>
            <w:r>
              <w:rPr>
                <w:rFonts w:ascii="Times New Roman" w:hAnsi="Times New Roman" w:cs="Times New Roman"/>
                <w:bCs/>
                <w:sz w:val="24"/>
              </w:rPr>
              <w:t>Председатель ППО</w:t>
            </w:r>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E11202" w:rsidP="00161A46">
            <w:pPr>
              <w:jc w:val="both"/>
              <w:rPr>
                <w:rFonts w:ascii="Times New Roman" w:hAnsi="Times New Roman" w:cs="Times New Roman"/>
                <w:bCs/>
                <w:sz w:val="24"/>
              </w:rPr>
            </w:pPr>
            <w:r>
              <w:rPr>
                <w:rFonts w:ascii="Times New Roman" w:hAnsi="Times New Roman" w:cs="Times New Roman"/>
                <w:bCs/>
                <w:sz w:val="24"/>
              </w:rPr>
              <w:t>8</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502702" w:rsidP="00C33089">
            <w:pPr>
              <w:rPr>
                <w:rFonts w:ascii="Times New Roman" w:hAnsi="Times New Roman" w:cs="Times New Roman"/>
                <w:bCs/>
                <w:sz w:val="24"/>
              </w:rPr>
            </w:pPr>
            <w:r>
              <w:rPr>
                <w:rFonts w:ascii="Times New Roman" w:hAnsi="Times New Roman" w:cs="Times New Roman"/>
                <w:bCs/>
                <w:sz w:val="24"/>
              </w:rPr>
              <w:t>Выпуск агитационного видеоролика «Профсоюз – это мы!»</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CF3A2C" w:rsidP="008B479D">
            <w:pPr>
              <w:jc w:val="center"/>
              <w:rPr>
                <w:rFonts w:ascii="Times New Roman" w:hAnsi="Times New Roman" w:cs="Times New Roman"/>
                <w:bCs/>
                <w:sz w:val="24"/>
              </w:rPr>
            </w:pPr>
            <w:r>
              <w:rPr>
                <w:rFonts w:ascii="Times New Roman" w:hAnsi="Times New Roman" w:cs="Times New Roman"/>
                <w:bCs/>
                <w:sz w:val="24"/>
              </w:rPr>
              <w:t>Март, 2019</w:t>
            </w:r>
            <w:r w:rsidR="007B6BC3">
              <w:rPr>
                <w:rFonts w:ascii="Times New Roman" w:hAnsi="Times New Roman" w:cs="Times New Roman"/>
                <w:bCs/>
                <w:sz w:val="24"/>
              </w:rPr>
              <w:t xml:space="preserve"> года</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7B6BC3" w:rsidP="007B6BC3">
            <w:pPr>
              <w:jc w:val="center"/>
              <w:rPr>
                <w:rFonts w:ascii="Times New Roman" w:hAnsi="Times New Roman" w:cs="Times New Roman"/>
                <w:bCs/>
                <w:sz w:val="24"/>
              </w:rPr>
            </w:pPr>
            <w:r>
              <w:rPr>
                <w:rFonts w:ascii="Times New Roman" w:hAnsi="Times New Roman" w:cs="Times New Roman"/>
                <w:bCs/>
                <w:sz w:val="24"/>
              </w:rPr>
              <w:t>Председатель ППО П</w:t>
            </w:r>
            <w:r w:rsidRPr="007B6BC3">
              <w:rPr>
                <w:rFonts w:ascii="Times New Roman" w:hAnsi="Times New Roman" w:cs="Times New Roman"/>
                <w:bCs/>
                <w:sz w:val="24"/>
              </w:rPr>
              <w:t>редседатель информационной комиссии</w:t>
            </w:r>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E11202" w:rsidP="00161A46">
            <w:pPr>
              <w:jc w:val="both"/>
              <w:rPr>
                <w:rFonts w:ascii="Times New Roman" w:hAnsi="Times New Roman" w:cs="Times New Roman"/>
                <w:bCs/>
                <w:sz w:val="24"/>
              </w:rPr>
            </w:pPr>
            <w:r>
              <w:rPr>
                <w:rFonts w:ascii="Times New Roman" w:hAnsi="Times New Roman" w:cs="Times New Roman"/>
                <w:bCs/>
                <w:sz w:val="24"/>
              </w:rPr>
              <w:t>9</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7B6BC3" w:rsidP="00C33089">
            <w:pPr>
              <w:rPr>
                <w:rFonts w:ascii="Times New Roman" w:hAnsi="Times New Roman" w:cs="Times New Roman"/>
                <w:bCs/>
                <w:sz w:val="24"/>
              </w:rPr>
            </w:pPr>
            <w:r>
              <w:rPr>
                <w:rFonts w:ascii="Times New Roman" w:hAnsi="Times New Roman" w:cs="Times New Roman"/>
                <w:bCs/>
                <w:sz w:val="24"/>
              </w:rPr>
              <w:t>Выпуск агитационных плакатов, листовок, бюллетеней</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7B6BC3" w:rsidP="008B479D">
            <w:pPr>
              <w:jc w:val="center"/>
              <w:rPr>
                <w:rFonts w:ascii="Times New Roman" w:hAnsi="Times New Roman" w:cs="Times New Roman"/>
                <w:bCs/>
                <w:sz w:val="24"/>
              </w:rPr>
            </w:pPr>
            <w:r>
              <w:rPr>
                <w:rFonts w:ascii="Times New Roman" w:hAnsi="Times New Roman" w:cs="Times New Roman"/>
                <w:bCs/>
                <w:sz w:val="24"/>
              </w:rPr>
              <w:t>Апрель, 2016 года</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7B6BC3" w:rsidP="008B479D">
            <w:pPr>
              <w:jc w:val="center"/>
              <w:rPr>
                <w:rFonts w:ascii="Times New Roman" w:hAnsi="Times New Roman" w:cs="Times New Roman"/>
                <w:bCs/>
                <w:sz w:val="24"/>
              </w:rPr>
            </w:pPr>
            <w:r w:rsidRPr="007B6BC3">
              <w:rPr>
                <w:rFonts w:ascii="Times New Roman" w:hAnsi="Times New Roman" w:cs="Times New Roman"/>
                <w:bCs/>
                <w:sz w:val="24"/>
              </w:rPr>
              <w:t xml:space="preserve">Председатель </w:t>
            </w:r>
            <w:r>
              <w:rPr>
                <w:rFonts w:ascii="Times New Roman" w:hAnsi="Times New Roman" w:cs="Times New Roman"/>
                <w:bCs/>
                <w:sz w:val="24"/>
              </w:rPr>
              <w:t xml:space="preserve">и члены </w:t>
            </w:r>
            <w:r w:rsidRPr="007B6BC3">
              <w:rPr>
                <w:rFonts w:ascii="Times New Roman" w:hAnsi="Times New Roman" w:cs="Times New Roman"/>
                <w:bCs/>
                <w:sz w:val="24"/>
              </w:rPr>
              <w:t>информационной комиссии</w:t>
            </w:r>
          </w:p>
        </w:tc>
      </w:tr>
      <w:tr w:rsidR="007B6BC3" w:rsidRPr="00161A46" w:rsidTr="00E11202">
        <w:tc>
          <w:tcPr>
            <w:tcW w:w="562" w:type="dxa"/>
            <w:tcBorders>
              <w:top w:val="single" w:sz="4" w:space="0" w:color="auto"/>
              <w:left w:val="single" w:sz="4" w:space="0" w:color="auto"/>
              <w:bottom w:val="single" w:sz="4" w:space="0" w:color="auto"/>
              <w:right w:val="single" w:sz="4" w:space="0" w:color="auto"/>
            </w:tcBorders>
          </w:tcPr>
          <w:p w:rsidR="007B6BC3" w:rsidRDefault="00E11202" w:rsidP="00161A46">
            <w:pPr>
              <w:jc w:val="both"/>
              <w:rPr>
                <w:rFonts w:ascii="Times New Roman" w:hAnsi="Times New Roman" w:cs="Times New Roman"/>
                <w:bCs/>
                <w:sz w:val="24"/>
              </w:rPr>
            </w:pPr>
            <w:r>
              <w:rPr>
                <w:rFonts w:ascii="Times New Roman" w:hAnsi="Times New Roman" w:cs="Times New Roman"/>
                <w:bCs/>
                <w:sz w:val="24"/>
              </w:rPr>
              <w:t>10</w:t>
            </w:r>
          </w:p>
        </w:tc>
        <w:tc>
          <w:tcPr>
            <w:tcW w:w="3969" w:type="dxa"/>
            <w:tcBorders>
              <w:top w:val="single" w:sz="4" w:space="0" w:color="auto"/>
              <w:left w:val="single" w:sz="4" w:space="0" w:color="auto"/>
              <w:bottom w:val="single" w:sz="4" w:space="0" w:color="auto"/>
              <w:right w:val="single" w:sz="4" w:space="0" w:color="auto"/>
            </w:tcBorders>
          </w:tcPr>
          <w:p w:rsidR="007B6BC3" w:rsidRDefault="0013548A" w:rsidP="00CF3A2C">
            <w:pPr>
              <w:rPr>
                <w:rFonts w:ascii="Times New Roman" w:hAnsi="Times New Roman" w:cs="Times New Roman"/>
                <w:bCs/>
                <w:sz w:val="24"/>
              </w:rPr>
            </w:pPr>
            <w:r>
              <w:rPr>
                <w:rFonts w:ascii="Times New Roman" w:hAnsi="Times New Roman" w:cs="Times New Roman"/>
                <w:bCs/>
                <w:sz w:val="24"/>
              </w:rPr>
              <w:t>Создание группы работников</w:t>
            </w:r>
            <w:r w:rsidR="00CF3A2C">
              <w:rPr>
                <w:rFonts w:ascii="Times New Roman" w:hAnsi="Times New Roman" w:cs="Times New Roman"/>
                <w:sz w:val="26"/>
                <w:szCs w:val="26"/>
              </w:rPr>
              <w:t xml:space="preserve"> ППО МБДОУ №82 «Подсолнушек</w:t>
            </w:r>
            <w:r w:rsidR="00CF3A2C" w:rsidRPr="00975D98">
              <w:rPr>
                <w:rFonts w:ascii="Times New Roman" w:hAnsi="Times New Roman" w:cs="Times New Roman"/>
                <w:sz w:val="26"/>
                <w:szCs w:val="26"/>
              </w:rPr>
              <w:t>»</w:t>
            </w:r>
            <w:r>
              <w:rPr>
                <w:rFonts w:ascii="Times New Roman" w:hAnsi="Times New Roman" w:cs="Times New Roman"/>
                <w:bCs/>
                <w:sz w:val="24"/>
              </w:rPr>
              <w:t xml:space="preserve"> в </w:t>
            </w:r>
            <w:proofErr w:type="spellStart"/>
            <w:r>
              <w:rPr>
                <w:rFonts w:ascii="Times New Roman" w:hAnsi="Times New Roman" w:cs="Times New Roman"/>
                <w:bCs/>
                <w:sz w:val="24"/>
              </w:rPr>
              <w:t>WhatsApp</w:t>
            </w:r>
            <w:proofErr w:type="spellEnd"/>
            <w:r>
              <w:rPr>
                <w:rFonts w:ascii="Times New Roman" w:hAnsi="Times New Roman" w:cs="Times New Roman"/>
                <w:bCs/>
                <w:sz w:val="24"/>
              </w:rPr>
              <w:t xml:space="preserve">, </w:t>
            </w:r>
          </w:p>
        </w:tc>
        <w:tc>
          <w:tcPr>
            <w:tcW w:w="2410" w:type="dxa"/>
            <w:tcBorders>
              <w:top w:val="single" w:sz="4" w:space="0" w:color="auto"/>
              <w:left w:val="single" w:sz="4" w:space="0" w:color="auto"/>
              <w:bottom w:val="single" w:sz="4" w:space="0" w:color="auto"/>
              <w:right w:val="single" w:sz="4" w:space="0" w:color="auto"/>
            </w:tcBorders>
          </w:tcPr>
          <w:p w:rsidR="007B6BC3" w:rsidRDefault="00CF3A2C" w:rsidP="008B479D">
            <w:pPr>
              <w:jc w:val="center"/>
              <w:rPr>
                <w:rFonts w:ascii="Times New Roman" w:hAnsi="Times New Roman" w:cs="Times New Roman"/>
                <w:bCs/>
                <w:sz w:val="24"/>
              </w:rPr>
            </w:pPr>
            <w:r>
              <w:rPr>
                <w:rFonts w:ascii="Times New Roman" w:hAnsi="Times New Roman" w:cs="Times New Roman"/>
                <w:bCs/>
                <w:sz w:val="24"/>
              </w:rPr>
              <w:t>Апрель, 2019</w:t>
            </w:r>
            <w:r w:rsidR="0013548A" w:rsidRPr="0013548A">
              <w:rPr>
                <w:rFonts w:ascii="Times New Roman" w:hAnsi="Times New Roman" w:cs="Times New Roman"/>
                <w:bCs/>
                <w:sz w:val="24"/>
              </w:rPr>
              <w:t xml:space="preserve"> года</w:t>
            </w:r>
          </w:p>
        </w:tc>
        <w:tc>
          <w:tcPr>
            <w:tcW w:w="2410" w:type="dxa"/>
            <w:tcBorders>
              <w:top w:val="single" w:sz="4" w:space="0" w:color="auto"/>
              <w:left w:val="single" w:sz="4" w:space="0" w:color="auto"/>
              <w:bottom w:val="single" w:sz="4" w:space="0" w:color="auto"/>
              <w:right w:val="single" w:sz="4" w:space="0" w:color="auto"/>
            </w:tcBorders>
          </w:tcPr>
          <w:p w:rsidR="007B6BC3" w:rsidRPr="007B6BC3" w:rsidRDefault="0013548A" w:rsidP="008B479D">
            <w:pPr>
              <w:jc w:val="center"/>
              <w:rPr>
                <w:rFonts w:ascii="Times New Roman" w:hAnsi="Times New Roman" w:cs="Times New Roman"/>
                <w:bCs/>
                <w:sz w:val="24"/>
              </w:rPr>
            </w:pPr>
            <w:r>
              <w:rPr>
                <w:rFonts w:ascii="Times New Roman" w:hAnsi="Times New Roman" w:cs="Times New Roman"/>
                <w:bCs/>
                <w:sz w:val="24"/>
              </w:rPr>
              <w:t>Председатель ППО</w:t>
            </w:r>
          </w:p>
        </w:tc>
      </w:tr>
      <w:tr w:rsidR="007B6BC3" w:rsidRPr="00161A46" w:rsidTr="00E11202">
        <w:tc>
          <w:tcPr>
            <w:tcW w:w="562" w:type="dxa"/>
            <w:tcBorders>
              <w:top w:val="single" w:sz="4" w:space="0" w:color="auto"/>
              <w:left w:val="single" w:sz="4" w:space="0" w:color="auto"/>
              <w:bottom w:val="single" w:sz="4" w:space="0" w:color="auto"/>
              <w:right w:val="single" w:sz="4" w:space="0" w:color="auto"/>
            </w:tcBorders>
          </w:tcPr>
          <w:p w:rsidR="007B6BC3" w:rsidRDefault="00E11202" w:rsidP="00161A46">
            <w:pPr>
              <w:jc w:val="both"/>
              <w:rPr>
                <w:rFonts w:ascii="Times New Roman" w:hAnsi="Times New Roman" w:cs="Times New Roman"/>
                <w:bCs/>
                <w:sz w:val="24"/>
              </w:rPr>
            </w:pPr>
            <w:r>
              <w:rPr>
                <w:rFonts w:ascii="Times New Roman" w:hAnsi="Times New Roman" w:cs="Times New Roman"/>
                <w:bCs/>
                <w:sz w:val="24"/>
              </w:rPr>
              <w:t>11</w:t>
            </w:r>
          </w:p>
        </w:tc>
        <w:tc>
          <w:tcPr>
            <w:tcW w:w="3969" w:type="dxa"/>
            <w:tcBorders>
              <w:top w:val="single" w:sz="4" w:space="0" w:color="auto"/>
              <w:left w:val="single" w:sz="4" w:space="0" w:color="auto"/>
              <w:bottom w:val="single" w:sz="4" w:space="0" w:color="auto"/>
              <w:right w:val="single" w:sz="4" w:space="0" w:color="auto"/>
            </w:tcBorders>
          </w:tcPr>
          <w:p w:rsidR="007B6BC3" w:rsidRDefault="0013548A" w:rsidP="0013548A">
            <w:pPr>
              <w:rPr>
                <w:rFonts w:ascii="Times New Roman" w:hAnsi="Times New Roman" w:cs="Times New Roman"/>
                <w:bCs/>
                <w:sz w:val="24"/>
              </w:rPr>
            </w:pPr>
            <w:r>
              <w:rPr>
                <w:rFonts w:ascii="Times New Roman" w:hAnsi="Times New Roman" w:cs="Times New Roman"/>
                <w:bCs/>
                <w:sz w:val="24"/>
              </w:rPr>
              <w:t xml:space="preserve">Оповещение работников о деятельности профкома, об акциях и мероприятиях через группу в </w:t>
            </w:r>
            <w:proofErr w:type="spellStart"/>
            <w:r>
              <w:rPr>
                <w:rFonts w:ascii="Times New Roman" w:hAnsi="Times New Roman" w:cs="Times New Roman"/>
                <w:sz w:val="24"/>
                <w:szCs w:val="24"/>
              </w:rPr>
              <w:t>WhatsApp</w:t>
            </w:r>
            <w:proofErr w:type="spellEnd"/>
          </w:p>
        </w:tc>
        <w:tc>
          <w:tcPr>
            <w:tcW w:w="2410" w:type="dxa"/>
            <w:tcBorders>
              <w:top w:val="single" w:sz="4" w:space="0" w:color="auto"/>
              <w:left w:val="single" w:sz="4" w:space="0" w:color="auto"/>
              <w:bottom w:val="single" w:sz="4" w:space="0" w:color="auto"/>
              <w:right w:val="single" w:sz="4" w:space="0" w:color="auto"/>
            </w:tcBorders>
          </w:tcPr>
          <w:p w:rsidR="007B6BC3" w:rsidRDefault="0013548A" w:rsidP="008B479D">
            <w:pPr>
              <w:jc w:val="center"/>
              <w:rPr>
                <w:rFonts w:ascii="Times New Roman" w:hAnsi="Times New Roman" w:cs="Times New Roman"/>
                <w:bCs/>
                <w:sz w:val="24"/>
              </w:rPr>
            </w:pPr>
            <w:r>
              <w:rPr>
                <w:rFonts w:ascii="Times New Roman" w:hAnsi="Times New Roman" w:cs="Times New Roman"/>
                <w:bCs/>
                <w:sz w:val="24"/>
              </w:rPr>
              <w:t>По мере необходимости</w:t>
            </w:r>
          </w:p>
        </w:tc>
        <w:tc>
          <w:tcPr>
            <w:tcW w:w="2410" w:type="dxa"/>
            <w:tcBorders>
              <w:top w:val="single" w:sz="4" w:space="0" w:color="auto"/>
              <w:left w:val="single" w:sz="4" w:space="0" w:color="auto"/>
              <w:bottom w:val="single" w:sz="4" w:space="0" w:color="auto"/>
              <w:right w:val="single" w:sz="4" w:space="0" w:color="auto"/>
            </w:tcBorders>
          </w:tcPr>
          <w:p w:rsidR="007B6BC3" w:rsidRPr="007B6BC3" w:rsidRDefault="00E11202" w:rsidP="00E11202">
            <w:pPr>
              <w:jc w:val="center"/>
              <w:rPr>
                <w:rFonts w:ascii="Times New Roman" w:hAnsi="Times New Roman" w:cs="Times New Roman"/>
                <w:bCs/>
                <w:sz w:val="24"/>
              </w:rPr>
            </w:pPr>
            <w:r w:rsidRPr="00E11202">
              <w:rPr>
                <w:rFonts w:ascii="Times New Roman" w:hAnsi="Times New Roman" w:cs="Times New Roman"/>
                <w:bCs/>
                <w:sz w:val="24"/>
              </w:rPr>
              <w:t xml:space="preserve">Председатель ППО </w:t>
            </w:r>
            <w:proofErr w:type="spellStart"/>
            <w:r w:rsidRPr="00E11202">
              <w:rPr>
                <w:rFonts w:ascii="Times New Roman" w:hAnsi="Times New Roman" w:cs="Times New Roman"/>
                <w:bCs/>
                <w:sz w:val="24"/>
              </w:rPr>
              <w:t>Председател</w:t>
            </w:r>
            <w:r>
              <w:rPr>
                <w:rFonts w:ascii="Times New Roman" w:hAnsi="Times New Roman" w:cs="Times New Roman"/>
                <w:bCs/>
                <w:sz w:val="24"/>
              </w:rPr>
              <w:t>икомиссий</w:t>
            </w:r>
            <w:proofErr w:type="spellEnd"/>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E11202" w:rsidP="00161A46">
            <w:pPr>
              <w:jc w:val="both"/>
              <w:rPr>
                <w:rFonts w:ascii="Times New Roman" w:hAnsi="Times New Roman" w:cs="Times New Roman"/>
                <w:bCs/>
                <w:sz w:val="24"/>
              </w:rPr>
            </w:pPr>
            <w:r>
              <w:rPr>
                <w:rFonts w:ascii="Times New Roman" w:hAnsi="Times New Roman" w:cs="Times New Roman"/>
                <w:bCs/>
                <w:sz w:val="24"/>
              </w:rPr>
              <w:t>12</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5260F3" w:rsidP="00C33089">
            <w:pPr>
              <w:rPr>
                <w:rFonts w:ascii="Times New Roman" w:hAnsi="Times New Roman" w:cs="Times New Roman"/>
                <w:bCs/>
                <w:sz w:val="24"/>
              </w:rPr>
            </w:pPr>
            <w:r>
              <w:rPr>
                <w:rFonts w:ascii="Times New Roman" w:hAnsi="Times New Roman" w:cs="Times New Roman"/>
                <w:bCs/>
                <w:sz w:val="24"/>
              </w:rPr>
              <w:t>Организация работы всех комиссий при ППО, информирование об их деятельности</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5260F3" w:rsidP="008B479D">
            <w:pPr>
              <w:jc w:val="center"/>
              <w:rPr>
                <w:rFonts w:ascii="Times New Roman" w:hAnsi="Times New Roman" w:cs="Times New Roman"/>
                <w:bCs/>
                <w:sz w:val="24"/>
              </w:rPr>
            </w:pPr>
            <w:r>
              <w:rPr>
                <w:rFonts w:ascii="Times New Roman" w:hAnsi="Times New Roman" w:cs="Times New Roman"/>
                <w:bCs/>
                <w:sz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5260F3" w:rsidP="008B479D">
            <w:pPr>
              <w:jc w:val="center"/>
              <w:rPr>
                <w:rFonts w:ascii="Times New Roman" w:hAnsi="Times New Roman" w:cs="Times New Roman"/>
                <w:bCs/>
                <w:sz w:val="24"/>
              </w:rPr>
            </w:pPr>
            <w:r w:rsidRPr="005260F3">
              <w:rPr>
                <w:rFonts w:ascii="Times New Roman" w:hAnsi="Times New Roman" w:cs="Times New Roman"/>
                <w:bCs/>
                <w:sz w:val="24"/>
              </w:rPr>
              <w:t>Председатель ППО Председатели комиссий</w:t>
            </w:r>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E11202" w:rsidP="00161A46">
            <w:pPr>
              <w:jc w:val="both"/>
              <w:rPr>
                <w:rFonts w:ascii="Times New Roman" w:hAnsi="Times New Roman" w:cs="Times New Roman"/>
                <w:bCs/>
                <w:sz w:val="24"/>
              </w:rPr>
            </w:pPr>
            <w:r>
              <w:rPr>
                <w:rFonts w:ascii="Times New Roman" w:hAnsi="Times New Roman" w:cs="Times New Roman"/>
                <w:bCs/>
                <w:sz w:val="24"/>
              </w:rPr>
              <w:t>13</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585BC1" w:rsidP="00C33089">
            <w:pPr>
              <w:rPr>
                <w:rFonts w:ascii="Times New Roman" w:hAnsi="Times New Roman" w:cs="Times New Roman"/>
                <w:bCs/>
                <w:sz w:val="24"/>
              </w:rPr>
            </w:pPr>
            <w:r w:rsidRPr="00C33089">
              <w:rPr>
                <w:rFonts w:ascii="Times New Roman" w:hAnsi="Times New Roman" w:cs="Times New Roman"/>
                <w:bCs/>
                <w:sz w:val="24"/>
              </w:rPr>
              <w:t>Обновление информационного стенда</w:t>
            </w:r>
            <w:r>
              <w:rPr>
                <w:rFonts w:ascii="Times New Roman" w:hAnsi="Times New Roman" w:cs="Times New Roman"/>
                <w:bCs/>
                <w:sz w:val="24"/>
              </w:rPr>
              <w:t>, уголка</w:t>
            </w:r>
            <w:r w:rsidRPr="00C33089">
              <w:rPr>
                <w:rFonts w:ascii="Times New Roman" w:hAnsi="Times New Roman" w:cs="Times New Roman"/>
                <w:bCs/>
                <w:sz w:val="24"/>
              </w:rPr>
              <w:t xml:space="preserve"> и профсоюзной странички на сайте детского сада</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585BC1" w:rsidP="008B479D">
            <w:pPr>
              <w:jc w:val="center"/>
              <w:rPr>
                <w:rFonts w:ascii="Times New Roman" w:hAnsi="Times New Roman" w:cs="Times New Roman"/>
                <w:bCs/>
                <w:sz w:val="24"/>
              </w:rPr>
            </w:pPr>
            <w:r>
              <w:rPr>
                <w:rFonts w:ascii="Times New Roman" w:hAnsi="Times New Roman" w:cs="Times New Roman"/>
                <w:bCs/>
                <w:sz w:val="24"/>
              </w:rPr>
              <w:t>По мере поступления информации</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585BC1" w:rsidP="008B479D">
            <w:pPr>
              <w:jc w:val="center"/>
              <w:rPr>
                <w:rFonts w:ascii="Times New Roman" w:hAnsi="Times New Roman" w:cs="Times New Roman"/>
                <w:bCs/>
                <w:sz w:val="24"/>
              </w:rPr>
            </w:pPr>
            <w:r>
              <w:rPr>
                <w:rFonts w:ascii="Times New Roman" w:hAnsi="Times New Roman" w:cs="Times New Roman"/>
                <w:bCs/>
                <w:sz w:val="24"/>
              </w:rPr>
              <w:t>Председатель ППО, председатель и члены информационной комиссии</w:t>
            </w:r>
          </w:p>
        </w:tc>
      </w:tr>
      <w:tr w:rsidR="00C33089" w:rsidRPr="00161A46" w:rsidTr="00E11202">
        <w:tc>
          <w:tcPr>
            <w:tcW w:w="562" w:type="dxa"/>
            <w:tcBorders>
              <w:top w:val="single" w:sz="4" w:space="0" w:color="auto"/>
              <w:left w:val="single" w:sz="4" w:space="0" w:color="auto"/>
              <w:bottom w:val="single" w:sz="4" w:space="0" w:color="auto"/>
              <w:right w:val="single" w:sz="4" w:space="0" w:color="auto"/>
            </w:tcBorders>
          </w:tcPr>
          <w:p w:rsidR="00C33089" w:rsidRDefault="00E11202" w:rsidP="00161A46">
            <w:pPr>
              <w:jc w:val="both"/>
              <w:rPr>
                <w:rFonts w:ascii="Times New Roman" w:hAnsi="Times New Roman" w:cs="Times New Roman"/>
                <w:bCs/>
                <w:sz w:val="24"/>
              </w:rPr>
            </w:pPr>
            <w:r>
              <w:rPr>
                <w:rFonts w:ascii="Times New Roman" w:hAnsi="Times New Roman" w:cs="Times New Roman"/>
                <w:bCs/>
                <w:sz w:val="24"/>
              </w:rPr>
              <w:t>14</w:t>
            </w:r>
          </w:p>
        </w:tc>
        <w:tc>
          <w:tcPr>
            <w:tcW w:w="3969" w:type="dxa"/>
            <w:tcBorders>
              <w:top w:val="single" w:sz="4" w:space="0" w:color="auto"/>
              <w:left w:val="single" w:sz="4" w:space="0" w:color="auto"/>
              <w:bottom w:val="single" w:sz="4" w:space="0" w:color="auto"/>
              <w:right w:val="single" w:sz="4" w:space="0" w:color="auto"/>
            </w:tcBorders>
          </w:tcPr>
          <w:p w:rsidR="00C33089" w:rsidRPr="00C33089" w:rsidRDefault="00A67D7E" w:rsidP="00C33089">
            <w:pPr>
              <w:rPr>
                <w:rFonts w:ascii="Times New Roman" w:hAnsi="Times New Roman" w:cs="Times New Roman"/>
                <w:bCs/>
                <w:sz w:val="24"/>
              </w:rPr>
            </w:pPr>
            <w:r>
              <w:rPr>
                <w:rFonts w:ascii="Times New Roman" w:hAnsi="Times New Roman" w:cs="Times New Roman"/>
                <w:bCs/>
                <w:sz w:val="24"/>
              </w:rPr>
              <w:t xml:space="preserve">Организация семинаров, мастер-классов, тренингов по созданию положительного имиджа профсоюзной организации </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A67D7E" w:rsidP="008B479D">
            <w:pPr>
              <w:jc w:val="center"/>
              <w:rPr>
                <w:rFonts w:ascii="Times New Roman" w:hAnsi="Times New Roman" w:cs="Times New Roman"/>
                <w:bCs/>
                <w:sz w:val="24"/>
              </w:rPr>
            </w:pPr>
            <w:r>
              <w:rPr>
                <w:rFonts w:ascii="Times New Roman" w:hAnsi="Times New Roman" w:cs="Times New Roman"/>
                <w:bCs/>
                <w:sz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tcPr>
          <w:p w:rsidR="00C33089" w:rsidRPr="00161A46" w:rsidRDefault="00A67D7E" w:rsidP="008B479D">
            <w:pPr>
              <w:jc w:val="center"/>
              <w:rPr>
                <w:rFonts w:ascii="Times New Roman" w:hAnsi="Times New Roman" w:cs="Times New Roman"/>
                <w:bCs/>
                <w:sz w:val="24"/>
              </w:rPr>
            </w:pPr>
            <w:r w:rsidRPr="00A67D7E">
              <w:rPr>
                <w:rFonts w:ascii="Times New Roman" w:hAnsi="Times New Roman" w:cs="Times New Roman"/>
                <w:bCs/>
                <w:sz w:val="24"/>
              </w:rPr>
              <w:t>Председатель ППО Председатели комиссий</w:t>
            </w:r>
          </w:p>
        </w:tc>
      </w:tr>
      <w:tr w:rsidR="00A67D7E" w:rsidRPr="00161A46" w:rsidTr="00E11202">
        <w:tc>
          <w:tcPr>
            <w:tcW w:w="562" w:type="dxa"/>
            <w:tcBorders>
              <w:top w:val="single" w:sz="4" w:space="0" w:color="auto"/>
              <w:left w:val="single" w:sz="4" w:space="0" w:color="auto"/>
              <w:bottom w:val="single" w:sz="4" w:space="0" w:color="auto"/>
              <w:right w:val="single" w:sz="4" w:space="0" w:color="auto"/>
            </w:tcBorders>
          </w:tcPr>
          <w:p w:rsidR="00A67D7E" w:rsidRDefault="00117F21" w:rsidP="00161A46">
            <w:pPr>
              <w:jc w:val="both"/>
              <w:rPr>
                <w:rFonts w:ascii="Times New Roman" w:hAnsi="Times New Roman" w:cs="Times New Roman"/>
                <w:bCs/>
                <w:sz w:val="24"/>
              </w:rPr>
            </w:pPr>
            <w:r>
              <w:rPr>
                <w:rFonts w:ascii="Times New Roman" w:hAnsi="Times New Roman" w:cs="Times New Roman"/>
                <w:bCs/>
                <w:sz w:val="24"/>
              </w:rPr>
              <w:t>15</w:t>
            </w:r>
          </w:p>
        </w:tc>
        <w:tc>
          <w:tcPr>
            <w:tcW w:w="3969" w:type="dxa"/>
            <w:tcBorders>
              <w:top w:val="single" w:sz="4" w:space="0" w:color="auto"/>
              <w:left w:val="single" w:sz="4" w:space="0" w:color="auto"/>
              <w:bottom w:val="single" w:sz="4" w:space="0" w:color="auto"/>
              <w:right w:val="single" w:sz="4" w:space="0" w:color="auto"/>
            </w:tcBorders>
          </w:tcPr>
          <w:p w:rsidR="00A67D7E" w:rsidRPr="00C33089" w:rsidRDefault="00117F21" w:rsidP="00C33089">
            <w:pPr>
              <w:rPr>
                <w:rFonts w:ascii="Times New Roman" w:hAnsi="Times New Roman" w:cs="Times New Roman"/>
                <w:bCs/>
                <w:sz w:val="24"/>
              </w:rPr>
            </w:pPr>
            <w:r>
              <w:rPr>
                <w:rFonts w:ascii="Times New Roman" w:hAnsi="Times New Roman" w:cs="Times New Roman"/>
                <w:bCs/>
                <w:sz w:val="24"/>
              </w:rPr>
              <w:t xml:space="preserve">Участие в конкурсах и мероприятиях </w:t>
            </w:r>
            <w:proofErr w:type="spellStart"/>
            <w:r w:rsidRPr="00117F21">
              <w:rPr>
                <w:rFonts w:ascii="Times New Roman" w:hAnsi="Times New Roman" w:cs="Times New Roman"/>
                <w:bCs/>
                <w:sz w:val="24"/>
              </w:rPr>
              <w:t>Набережно-Челнинской</w:t>
            </w:r>
            <w:proofErr w:type="spellEnd"/>
            <w:r w:rsidRPr="00117F21">
              <w:rPr>
                <w:rFonts w:ascii="Times New Roman" w:hAnsi="Times New Roman" w:cs="Times New Roman"/>
                <w:bCs/>
                <w:sz w:val="24"/>
              </w:rPr>
              <w:t xml:space="preserve"> городской профсоюзной организации работников образования</w:t>
            </w:r>
          </w:p>
        </w:tc>
        <w:tc>
          <w:tcPr>
            <w:tcW w:w="2410" w:type="dxa"/>
            <w:tcBorders>
              <w:top w:val="single" w:sz="4" w:space="0" w:color="auto"/>
              <w:left w:val="single" w:sz="4" w:space="0" w:color="auto"/>
              <w:bottom w:val="single" w:sz="4" w:space="0" w:color="auto"/>
              <w:right w:val="single" w:sz="4" w:space="0" w:color="auto"/>
            </w:tcBorders>
          </w:tcPr>
          <w:p w:rsidR="00A67D7E" w:rsidRPr="00161A46" w:rsidRDefault="00117F21" w:rsidP="008B479D">
            <w:pPr>
              <w:jc w:val="center"/>
              <w:rPr>
                <w:rFonts w:ascii="Times New Roman" w:hAnsi="Times New Roman" w:cs="Times New Roman"/>
                <w:bCs/>
                <w:sz w:val="24"/>
              </w:rPr>
            </w:pPr>
            <w:r>
              <w:rPr>
                <w:rFonts w:ascii="Times New Roman" w:hAnsi="Times New Roman" w:cs="Times New Roman"/>
                <w:bCs/>
                <w:sz w:val="24"/>
              </w:rPr>
              <w:t>По плану НЧГПО работников образования</w:t>
            </w:r>
          </w:p>
        </w:tc>
        <w:tc>
          <w:tcPr>
            <w:tcW w:w="2410" w:type="dxa"/>
            <w:tcBorders>
              <w:top w:val="single" w:sz="4" w:space="0" w:color="auto"/>
              <w:left w:val="single" w:sz="4" w:space="0" w:color="auto"/>
              <w:bottom w:val="single" w:sz="4" w:space="0" w:color="auto"/>
              <w:right w:val="single" w:sz="4" w:space="0" w:color="auto"/>
            </w:tcBorders>
          </w:tcPr>
          <w:p w:rsidR="00A67D7E" w:rsidRPr="00161A46" w:rsidRDefault="00B07463" w:rsidP="008B479D">
            <w:pPr>
              <w:jc w:val="center"/>
              <w:rPr>
                <w:rFonts w:ascii="Times New Roman" w:hAnsi="Times New Roman" w:cs="Times New Roman"/>
                <w:bCs/>
                <w:sz w:val="24"/>
              </w:rPr>
            </w:pPr>
            <w:r w:rsidRPr="00B07463">
              <w:rPr>
                <w:rFonts w:ascii="Times New Roman" w:hAnsi="Times New Roman" w:cs="Times New Roman"/>
                <w:bCs/>
                <w:sz w:val="24"/>
              </w:rPr>
              <w:t>Председатель ППО Председатели комиссий</w:t>
            </w:r>
          </w:p>
        </w:tc>
      </w:tr>
      <w:tr w:rsidR="00A67D7E" w:rsidRPr="00161A46" w:rsidTr="00E11202">
        <w:tc>
          <w:tcPr>
            <w:tcW w:w="562" w:type="dxa"/>
            <w:tcBorders>
              <w:top w:val="single" w:sz="4" w:space="0" w:color="auto"/>
              <w:left w:val="single" w:sz="4" w:space="0" w:color="auto"/>
              <w:bottom w:val="single" w:sz="4" w:space="0" w:color="auto"/>
              <w:right w:val="single" w:sz="4" w:space="0" w:color="auto"/>
            </w:tcBorders>
          </w:tcPr>
          <w:p w:rsidR="00A67D7E" w:rsidRDefault="00C952AC" w:rsidP="00161A46">
            <w:pPr>
              <w:jc w:val="both"/>
              <w:rPr>
                <w:rFonts w:ascii="Times New Roman" w:hAnsi="Times New Roman" w:cs="Times New Roman"/>
                <w:bCs/>
                <w:sz w:val="24"/>
              </w:rPr>
            </w:pPr>
            <w:r>
              <w:rPr>
                <w:rFonts w:ascii="Times New Roman" w:hAnsi="Times New Roman" w:cs="Times New Roman"/>
                <w:bCs/>
                <w:sz w:val="24"/>
              </w:rPr>
              <w:t>16</w:t>
            </w:r>
          </w:p>
        </w:tc>
        <w:tc>
          <w:tcPr>
            <w:tcW w:w="3969" w:type="dxa"/>
            <w:tcBorders>
              <w:top w:val="single" w:sz="4" w:space="0" w:color="auto"/>
              <w:left w:val="single" w:sz="4" w:space="0" w:color="auto"/>
              <w:bottom w:val="single" w:sz="4" w:space="0" w:color="auto"/>
              <w:right w:val="single" w:sz="4" w:space="0" w:color="auto"/>
            </w:tcBorders>
          </w:tcPr>
          <w:p w:rsidR="00A67D7E" w:rsidRPr="00C33089" w:rsidRDefault="00DE66AD" w:rsidP="00DE66AD">
            <w:pPr>
              <w:rPr>
                <w:rFonts w:ascii="Times New Roman" w:hAnsi="Times New Roman" w:cs="Times New Roman"/>
                <w:bCs/>
                <w:sz w:val="24"/>
              </w:rPr>
            </w:pPr>
            <w:r w:rsidRPr="00DE66AD">
              <w:rPr>
                <w:rFonts w:ascii="Times New Roman" w:hAnsi="Times New Roman" w:cs="Times New Roman"/>
                <w:bCs/>
                <w:sz w:val="24"/>
              </w:rPr>
              <w:t>Участие в конкурсах и мероприятиях Татарс</w:t>
            </w:r>
            <w:r>
              <w:rPr>
                <w:rFonts w:ascii="Times New Roman" w:hAnsi="Times New Roman" w:cs="Times New Roman"/>
                <w:bCs/>
                <w:sz w:val="24"/>
              </w:rPr>
              <w:t>танс</w:t>
            </w:r>
            <w:r w:rsidRPr="00DE66AD">
              <w:rPr>
                <w:rFonts w:ascii="Times New Roman" w:hAnsi="Times New Roman" w:cs="Times New Roman"/>
                <w:bCs/>
                <w:sz w:val="24"/>
              </w:rPr>
              <w:t>к</w:t>
            </w:r>
            <w:r>
              <w:rPr>
                <w:rFonts w:ascii="Times New Roman" w:hAnsi="Times New Roman" w:cs="Times New Roman"/>
                <w:bCs/>
                <w:sz w:val="24"/>
              </w:rPr>
              <w:t>ой</w:t>
            </w:r>
            <w:r w:rsidRPr="00DE66AD">
              <w:rPr>
                <w:rFonts w:ascii="Times New Roman" w:hAnsi="Times New Roman" w:cs="Times New Roman"/>
                <w:bCs/>
                <w:sz w:val="24"/>
              </w:rPr>
              <w:t xml:space="preserve"> республиканск</w:t>
            </w:r>
            <w:r>
              <w:rPr>
                <w:rFonts w:ascii="Times New Roman" w:hAnsi="Times New Roman" w:cs="Times New Roman"/>
                <w:bCs/>
                <w:sz w:val="24"/>
              </w:rPr>
              <w:t>ой</w:t>
            </w:r>
            <w:r w:rsidRPr="00DE66AD">
              <w:rPr>
                <w:rFonts w:ascii="Times New Roman" w:hAnsi="Times New Roman" w:cs="Times New Roman"/>
                <w:bCs/>
                <w:sz w:val="24"/>
              </w:rPr>
              <w:t xml:space="preserve"> организаци</w:t>
            </w:r>
            <w:r>
              <w:rPr>
                <w:rFonts w:ascii="Times New Roman" w:hAnsi="Times New Roman" w:cs="Times New Roman"/>
                <w:bCs/>
                <w:sz w:val="24"/>
              </w:rPr>
              <w:t>и</w:t>
            </w:r>
            <w:r w:rsidRPr="00DE66AD">
              <w:rPr>
                <w:rFonts w:ascii="Times New Roman" w:hAnsi="Times New Roman" w:cs="Times New Roman"/>
                <w:bCs/>
                <w:sz w:val="24"/>
              </w:rPr>
              <w:t xml:space="preserve"> профсоюза работников народного образования и науки РФ</w:t>
            </w:r>
          </w:p>
        </w:tc>
        <w:tc>
          <w:tcPr>
            <w:tcW w:w="2410" w:type="dxa"/>
            <w:tcBorders>
              <w:top w:val="single" w:sz="4" w:space="0" w:color="auto"/>
              <w:left w:val="single" w:sz="4" w:space="0" w:color="auto"/>
              <w:bottom w:val="single" w:sz="4" w:space="0" w:color="auto"/>
              <w:right w:val="single" w:sz="4" w:space="0" w:color="auto"/>
            </w:tcBorders>
          </w:tcPr>
          <w:p w:rsidR="00A67D7E" w:rsidRPr="00161A46" w:rsidRDefault="00B07463" w:rsidP="008B479D">
            <w:pPr>
              <w:jc w:val="center"/>
              <w:rPr>
                <w:rFonts w:ascii="Times New Roman" w:hAnsi="Times New Roman" w:cs="Times New Roman"/>
                <w:bCs/>
                <w:sz w:val="24"/>
              </w:rPr>
            </w:pPr>
            <w:r w:rsidRPr="00B07463">
              <w:rPr>
                <w:rFonts w:ascii="Times New Roman" w:hAnsi="Times New Roman" w:cs="Times New Roman"/>
                <w:bCs/>
                <w:sz w:val="24"/>
              </w:rPr>
              <w:t>По плану</w:t>
            </w:r>
            <w:r>
              <w:rPr>
                <w:rFonts w:ascii="Times New Roman" w:hAnsi="Times New Roman" w:cs="Times New Roman"/>
                <w:bCs/>
                <w:sz w:val="24"/>
              </w:rPr>
              <w:t xml:space="preserve"> </w:t>
            </w:r>
            <w:proofErr w:type="spellStart"/>
            <w:r>
              <w:rPr>
                <w:rFonts w:ascii="Times New Roman" w:hAnsi="Times New Roman" w:cs="Times New Roman"/>
                <w:bCs/>
                <w:sz w:val="24"/>
              </w:rPr>
              <w:t>Рескома</w:t>
            </w:r>
            <w:proofErr w:type="spellEnd"/>
          </w:p>
        </w:tc>
        <w:tc>
          <w:tcPr>
            <w:tcW w:w="2410" w:type="dxa"/>
            <w:tcBorders>
              <w:top w:val="single" w:sz="4" w:space="0" w:color="auto"/>
              <w:left w:val="single" w:sz="4" w:space="0" w:color="auto"/>
              <w:bottom w:val="single" w:sz="4" w:space="0" w:color="auto"/>
              <w:right w:val="single" w:sz="4" w:space="0" w:color="auto"/>
            </w:tcBorders>
          </w:tcPr>
          <w:p w:rsidR="00A67D7E" w:rsidRPr="00161A46" w:rsidRDefault="00B07463" w:rsidP="008B479D">
            <w:pPr>
              <w:jc w:val="center"/>
              <w:rPr>
                <w:rFonts w:ascii="Times New Roman" w:hAnsi="Times New Roman" w:cs="Times New Roman"/>
                <w:bCs/>
                <w:sz w:val="24"/>
              </w:rPr>
            </w:pPr>
            <w:r w:rsidRPr="00B07463">
              <w:rPr>
                <w:rFonts w:ascii="Times New Roman" w:hAnsi="Times New Roman" w:cs="Times New Roman"/>
                <w:bCs/>
                <w:sz w:val="24"/>
              </w:rPr>
              <w:t>Председатель ППО Председатели комиссий</w:t>
            </w:r>
          </w:p>
        </w:tc>
      </w:tr>
    </w:tbl>
    <w:p w:rsidR="00C952AC" w:rsidRDefault="00C952AC" w:rsidP="007949B8">
      <w:pPr>
        <w:spacing w:after="0" w:line="360" w:lineRule="auto"/>
        <w:ind w:firstLine="709"/>
        <w:jc w:val="both"/>
        <w:rPr>
          <w:rFonts w:ascii="Times New Roman" w:hAnsi="Times New Roman" w:cs="Times New Roman"/>
          <w:sz w:val="28"/>
        </w:rPr>
      </w:pPr>
    </w:p>
    <w:p w:rsidR="007949B8" w:rsidRPr="00C5713B" w:rsidRDefault="007949B8" w:rsidP="007949B8">
      <w:pPr>
        <w:spacing w:after="0" w:line="360" w:lineRule="auto"/>
        <w:ind w:firstLine="709"/>
        <w:jc w:val="both"/>
        <w:rPr>
          <w:rFonts w:ascii="Times New Roman" w:hAnsi="Times New Roman" w:cs="Times New Roman"/>
          <w:sz w:val="26"/>
          <w:szCs w:val="26"/>
        </w:rPr>
      </w:pPr>
      <w:r w:rsidRPr="00C5713B">
        <w:rPr>
          <w:rFonts w:ascii="Times New Roman" w:hAnsi="Times New Roman" w:cs="Times New Roman"/>
          <w:sz w:val="26"/>
          <w:szCs w:val="26"/>
        </w:rPr>
        <w:t xml:space="preserve">Для более быстрого донесения информации до трудового коллектива детского сада, в ППО была создана комиссия по информационной работе. </w:t>
      </w:r>
      <w:proofErr w:type="gramStart"/>
      <w:r w:rsidRPr="00C5713B">
        <w:rPr>
          <w:rFonts w:ascii="Times New Roman" w:hAnsi="Times New Roman" w:cs="Times New Roman"/>
          <w:sz w:val="26"/>
          <w:szCs w:val="26"/>
        </w:rPr>
        <w:t xml:space="preserve">Данная комиссия оказывает помощь в планировании работы, рассмотрении вопросов </w:t>
      </w:r>
      <w:r w:rsidRPr="00C5713B">
        <w:rPr>
          <w:rFonts w:ascii="Times New Roman" w:hAnsi="Times New Roman" w:cs="Times New Roman"/>
          <w:sz w:val="26"/>
          <w:szCs w:val="26"/>
        </w:rPr>
        <w:lastRenderedPageBreak/>
        <w:t>подготовки и распространении</w:t>
      </w:r>
      <w:r w:rsidR="0030158C">
        <w:rPr>
          <w:rFonts w:ascii="Times New Roman" w:hAnsi="Times New Roman" w:cs="Times New Roman"/>
          <w:sz w:val="26"/>
          <w:szCs w:val="26"/>
        </w:rPr>
        <w:t xml:space="preserve"> информации ППО МБДОУ №82 «Подсолнушек</w:t>
      </w:r>
      <w:r w:rsidR="0030158C" w:rsidRPr="00975D98">
        <w:rPr>
          <w:rFonts w:ascii="Times New Roman" w:hAnsi="Times New Roman" w:cs="Times New Roman"/>
          <w:sz w:val="26"/>
          <w:szCs w:val="26"/>
        </w:rPr>
        <w:t>»</w:t>
      </w:r>
      <w:r w:rsidRPr="00C5713B">
        <w:rPr>
          <w:rFonts w:ascii="Times New Roman" w:hAnsi="Times New Roman" w:cs="Times New Roman"/>
          <w:sz w:val="26"/>
          <w:szCs w:val="26"/>
        </w:rPr>
        <w:t xml:space="preserve">; в участии, подготовке и проведении собраний профсоюзного актива; информировании и разъяснении позиции Центрального Совета Профсоюза, республиканского комитета профсоюзной организации Татарстана, Профсоюзной организации работников учреждений образования г. Набережные Челны о важнейших документах и событиях профсоюзной жизни, комитета профсоюзной организации. </w:t>
      </w:r>
      <w:proofErr w:type="gramEnd"/>
    </w:p>
    <w:p w:rsidR="007949B8" w:rsidRPr="00C5713B" w:rsidRDefault="007949B8" w:rsidP="007949B8">
      <w:pPr>
        <w:spacing w:after="0" w:line="360" w:lineRule="auto"/>
        <w:ind w:firstLine="709"/>
        <w:jc w:val="both"/>
        <w:rPr>
          <w:rFonts w:ascii="Times New Roman" w:hAnsi="Times New Roman" w:cs="Times New Roman"/>
          <w:sz w:val="26"/>
          <w:szCs w:val="26"/>
        </w:rPr>
      </w:pPr>
      <w:r w:rsidRPr="00C5713B">
        <w:rPr>
          <w:rFonts w:ascii="Times New Roman" w:hAnsi="Times New Roman" w:cs="Times New Roman"/>
          <w:sz w:val="26"/>
          <w:szCs w:val="26"/>
        </w:rPr>
        <w:t xml:space="preserve">Члены комиссии совместно с председателем профкома готовят и проводят: собрания, конференции. </w:t>
      </w:r>
      <w:proofErr w:type="gramStart"/>
      <w:r w:rsidRPr="00C5713B">
        <w:rPr>
          <w:rFonts w:ascii="Times New Roman" w:hAnsi="Times New Roman" w:cs="Times New Roman"/>
          <w:sz w:val="26"/>
          <w:szCs w:val="26"/>
        </w:rPr>
        <w:t>Для более оперативной работы в дошкольном образовательном учреждении имеется профсоюзный уголок, профсоюзная страничка на сайте детского сада, в которых для сотрудников представлены план работы профсоюзного комитета, состав профсоюзного комитета, координаторы деятельности профсоюзных организаций по РФ, РТ и городу Набережные Челны.</w:t>
      </w:r>
      <w:proofErr w:type="gramEnd"/>
      <w:r w:rsidRPr="00C5713B">
        <w:rPr>
          <w:rFonts w:ascii="Times New Roman" w:hAnsi="Times New Roman" w:cs="Times New Roman"/>
          <w:sz w:val="26"/>
          <w:szCs w:val="26"/>
        </w:rPr>
        <w:t xml:space="preserve"> На сайте для общего доступа представлена информация, которая станет полезной и пригодится для каждого члена трудового коллектива. </w:t>
      </w:r>
    </w:p>
    <w:p w:rsidR="007949B8" w:rsidRPr="00C5713B" w:rsidRDefault="007949B8" w:rsidP="007949B8">
      <w:pPr>
        <w:spacing w:after="0" w:line="360" w:lineRule="auto"/>
        <w:ind w:firstLine="709"/>
        <w:jc w:val="both"/>
        <w:rPr>
          <w:rFonts w:ascii="Times New Roman" w:hAnsi="Times New Roman" w:cs="Times New Roman"/>
          <w:sz w:val="26"/>
          <w:szCs w:val="26"/>
        </w:rPr>
      </w:pPr>
      <w:r w:rsidRPr="00C5713B">
        <w:rPr>
          <w:rFonts w:ascii="Times New Roman" w:hAnsi="Times New Roman" w:cs="Times New Roman"/>
          <w:sz w:val="26"/>
          <w:szCs w:val="26"/>
        </w:rPr>
        <w:t>Представители информационной комиссии собирают и выкладывают на сайт все отчеты</w:t>
      </w:r>
      <w:r w:rsidR="0030158C">
        <w:rPr>
          <w:rFonts w:ascii="Times New Roman" w:hAnsi="Times New Roman" w:cs="Times New Roman"/>
          <w:sz w:val="26"/>
          <w:szCs w:val="26"/>
        </w:rPr>
        <w:t xml:space="preserve"> по работе ППО МБДОУ №82 «Подсолнушек</w:t>
      </w:r>
      <w:r w:rsidR="0030158C" w:rsidRPr="00975D98">
        <w:rPr>
          <w:rFonts w:ascii="Times New Roman" w:hAnsi="Times New Roman" w:cs="Times New Roman"/>
          <w:sz w:val="26"/>
          <w:szCs w:val="26"/>
        </w:rPr>
        <w:t>»</w:t>
      </w:r>
      <w:r w:rsidRPr="00C5713B">
        <w:rPr>
          <w:rFonts w:ascii="Times New Roman" w:hAnsi="Times New Roman" w:cs="Times New Roman"/>
          <w:sz w:val="26"/>
          <w:szCs w:val="26"/>
        </w:rPr>
        <w:t xml:space="preserve">. Каждый сотрудник детского сада, зайдя на сайт, может узнать про: социальное партнерство; социальные льготы и гарантии; защиту трудовых интересов; охрану труда; социальную ипотеку; санаторно-курортное лечение; программу мероприятий по оздоровлению сотрудников; работу со старшим поколением; педагогическую аттестацию; услуги профсоюзной организации для работающих пенсионеров, для молодежи, для многодетных матерей, инвалидов. </w:t>
      </w:r>
    </w:p>
    <w:p w:rsidR="007949B8" w:rsidRPr="00C5713B" w:rsidRDefault="007949B8" w:rsidP="007949B8">
      <w:pPr>
        <w:spacing w:after="0" w:line="360" w:lineRule="auto"/>
        <w:ind w:firstLine="709"/>
        <w:jc w:val="both"/>
        <w:rPr>
          <w:rFonts w:ascii="Times New Roman" w:hAnsi="Times New Roman" w:cs="Times New Roman"/>
          <w:sz w:val="26"/>
          <w:szCs w:val="26"/>
        </w:rPr>
      </w:pPr>
      <w:r w:rsidRPr="00C5713B">
        <w:rPr>
          <w:rFonts w:ascii="Times New Roman" w:hAnsi="Times New Roman" w:cs="Times New Roman"/>
          <w:sz w:val="26"/>
          <w:szCs w:val="26"/>
        </w:rPr>
        <w:t xml:space="preserve">В последнее время в практику информационной работы ППО стали включать: анкетирование среди сотрудников; деловые игры; театрализованные представления или шуточные сценки. Благодаря анкетированию, можно узнать настроение коллектива, его отношение к профкому; своевременно выявить проблемы, проанализировать и попытаться устранить их. </w:t>
      </w:r>
    </w:p>
    <w:p w:rsidR="007949B8" w:rsidRPr="00C5713B" w:rsidRDefault="007949B8" w:rsidP="007949B8">
      <w:pPr>
        <w:spacing w:after="0" w:line="360" w:lineRule="auto"/>
        <w:ind w:firstLine="709"/>
        <w:jc w:val="both"/>
        <w:rPr>
          <w:rFonts w:ascii="Times New Roman" w:hAnsi="Times New Roman" w:cs="Times New Roman"/>
          <w:sz w:val="26"/>
          <w:szCs w:val="26"/>
        </w:rPr>
      </w:pPr>
      <w:r w:rsidRPr="00C5713B">
        <w:rPr>
          <w:rFonts w:ascii="Times New Roman" w:hAnsi="Times New Roman" w:cs="Times New Roman"/>
          <w:sz w:val="26"/>
          <w:szCs w:val="26"/>
        </w:rPr>
        <w:t xml:space="preserve">Деловые игры помогают донести до коллектива важную информацию. В процессе таких игр можно разрешить конфликтную ситуацию. Например, несколько сотрудников захотели выйти из профсоюза. После переговоров с председателем профкома, которые не увенчались успехом, сотрудникам </w:t>
      </w:r>
      <w:r w:rsidRPr="00C5713B">
        <w:rPr>
          <w:rFonts w:ascii="Times New Roman" w:hAnsi="Times New Roman" w:cs="Times New Roman"/>
          <w:sz w:val="26"/>
          <w:szCs w:val="26"/>
        </w:rPr>
        <w:lastRenderedPageBreak/>
        <w:t xml:space="preserve">предлагают дать профкому последний шанс доказать, что он им нужен. Сотрудников приглашают на игру, назначают дату, время (желательно не меньше, чем через неделю, т.к. нужно время на подготовку). С большой вероятностью, можно предположить, что ни один из сотрудников не откажется, потому что так устроена психология. Тем временем, председатель профкома разрабатывает четкий план по мотивации разочаровавшихся в деятельности Профсоюза сотрудников и распределяет обязанности среди членов своего комитета. Самое сложное в этом этапе – это правильно подобрать материал, который поможет отговорить сотрудников от выхода из Профсоюза. Члены профкома могут подготовить: наглядные презентации, видеоролики о значении Профсоюза. Вся информация должна быть четкой, лаконичной, красочной, доступной, правильной. Действенным методом может послужить шуточная сценка или даже целая театрализованная постановка, в которой показаны две четкие линии: персонаж, состоящий в Профсоюзе и персонаж, покинувший Профсоюз. В процесс таких игр необходимо включить сомневающихся сотрудников. Они должны почувствовать себя частью коллектива, частью Профсоюза. Вариантов развития таких игр </w:t>
      </w:r>
      <w:proofErr w:type="gramStart"/>
      <w:r w:rsidRPr="00C5713B">
        <w:rPr>
          <w:rFonts w:ascii="Times New Roman" w:hAnsi="Times New Roman" w:cs="Times New Roman"/>
          <w:sz w:val="26"/>
          <w:szCs w:val="26"/>
        </w:rPr>
        <w:t>очень много</w:t>
      </w:r>
      <w:proofErr w:type="gramEnd"/>
      <w:r w:rsidRPr="00C5713B">
        <w:rPr>
          <w:rFonts w:ascii="Times New Roman" w:hAnsi="Times New Roman" w:cs="Times New Roman"/>
          <w:sz w:val="26"/>
          <w:szCs w:val="26"/>
        </w:rPr>
        <w:t xml:space="preserve">, это зависит от грамотности и фантазии председателя профкома и его помощников. </w:t>
      </w:r>
    </w:p>
    <w:p w:rsidR="00C952AC" w:rsidRPr="00C5713B" w:rsidRDefault="00C952AC" w:rsidP="007949B8">
      <w:pPr>
        <w:spacing w:after="0" w:line="360" w:lineRule="auto"/>
        <w:ind w:firstLine="709"/>
        <w:jc w:val="both"/>
        <w:rPr>
          <w:rFonts w:ascii="Times New Roman" w:hAnsi="Times New Roman" w:cs="Times New Roman"/>
          <w:sz w:val="26"/>
          <w:szCs w:val="26"/>
        </w:rPr>
      </w:pPr>
      <w:r w:rsidRPr="00C5713B">
        <w:rPr>
          <w:rFonts w:ascii="Times New Roman" w:hAnsi="Times New Roman" w:cs="Times New Roman"/>
          <w:b/>
          <w:sz w:val="26"/>
          <w:szCs w:val="26"/>
        </w:rPr>
        <w:t>3 этап – аналитический</w:t>
      </w:r>
      <w:r w:rsidRPr="00C5713B">
        <w:rPr>
          <w:rFonts w:ascii="Times New Roman" w:hAnsi="Times New Roman" w:cs="Times New Roman"/>
          <w:sz w:val="26"/>
          <w:szCs w:val="26"/>
        </w:rPr>
        <w:t xml:space="preserve"> направлен на анализ результатов деятельности, на выявление положительных результатов реализации Программы и перспектив для дальнейшей работы.</w:t>
      </w:r>
    </w:p>
    <w:p w:rsidR="00430584" w:rsidRDefault="00430584">
      <w:pPr>
        <w:rPr>
          <w:rFonts w:ascii="Times New Roman" w:hAnsi="Times New Roman" w:cs="Times New Roman"/>
          <w:sz w:val="28"/>
        </w:rPr>
      </w:pPr>
      <w:r>
        <w:rPr>
          <w:rFonts w:ascii="Times New Roman" w:hAnsi="Times New Roman" w:cs="Times New Roman"/>
          <w:sz w:val="28"/>
        </w:rPr>
        <w:br w:type="page"/>
      </w:r>
    </w:p>
    <w:p w:rsidR="00C5713B" w:rsidRPr="00417727" w:rsidRDefault="00417727" w:rsidP="00417727">
      <w:pPr>
        <w:pStyle w:val="1"/>
        <w:rPr>
          <w:sz w:val="26"/>
          <w:szCs w:val="26"/>
        </w:rPr>
      </w:pPr>
      <w:bookmarkStart w:id="17" w:name="_Toc482124542"/>
      <w:r w:rsidRPr="00417727">
        <w:rPr>
          <w:sz w:val="26"/>
          <w:szCs w:val="26"/>
        </w:rPr>
        <w:lastRenderedPageBreak/>
        <w:t>2.5. Примерный план работы ППО и комиссий при ППО</w:t>
      </w:r>
      <w:bookmarkEnd w:id="17"/>
    </w:p>
    <w:p w:rsidR="00EA1F4B" w:rsidRDefault="00EA1F4B" w:rsidP="00417727">
      <w:pPr>
        <w:spacing w:after="0" w:line="240" w:lineRule="auto"/>
        <w:jc w:val="right"/>
        <w:rPr>
          <w:rFonts w:ascii="Times New Roman" w:hAnsi="Times New Roman" w:cs="Times New Roman"/>
          <w:sz w:val="26"/>
          <w:szCs w:val="26"/>
        </w:rPr>
      </w:pPr>
    </w:p>
    <w:p w:rsidR="00417727" w:rsidRPr="00417727" w:rsidRDefault="00417727" w:rsidP="00417727">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Утверждён</w:t>
      </w:r>
    </w:p>
    <w:p w:rsidR="00417727" w:rsidRPr="00417727" w:rsidRDefault="00417727" w:rsidP="00417727">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417727" w:rsidRPr="00417727" w:rsidRDefault="00417727" w:rsidP="00417727">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CF3A2C">
        <w:rPr>
          <w:rFonts w:ascii="Times New Roman" w:hAnsi="Times New Roman" w:cs="Times New Roman"/>
          <w:sz w:val="26"/>
          <w:szCs w:val="26"/>
        </w:rPr>
        <w:t>2019</w:t>
      </w:r>
      <w:r w:rsidR="00531970">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417727" w:rsidRPr="00417727" w:rsidRDefault="00417727" w:rsidP="00417727">
      <w:pPr>
        <w:rPr>
          <w:rFonts w:ascii="Times New Roman" w:hAnsi="Times New Roman" w:cs="Times New Roman"/>
          <w:sz w:val="28"/>
        </w:rPr>
      </w:pPr>
    </w:p>
    <w:p w:rsidR="00417727" w:rsidRPr="00EA1F4B" w:rsidRDefault="00417727" w:rsidP="00417727">
      <w:pPr>
        <w:spacing w:after="0"/>
        <w:jc w:val="center"/>
        <w:rPr>
          <w:rFonts w:ascii="Times New Roman" w:hAnsi="Times New Roman" w:cs="Times New Roman"/>
          <w:sz w:val="24"/>
        </w:rPr>
      </w:pPr>
      <w:r w:rsidRPr="00EA1F4B">
        <w:rPr>
          <w:rFonts w:ascii="Times New Roman" w:hAnsi="Times New Roman" w:cs="Times New Roman"/>
          <w:b/>
          <w:bCs/>
          <w:sz w:val="24"/>
        </w:rPr>
        <w:t>План работы</w:t>
      </w:r>
    </w:p>
    <w:p w:rsidR="00417727" w:rsidRPr="00EA1F4B" w:rsidRDefault="00417727" w:rsidP="00417727">
      <w:pPr>
        <w:spacing w:after="0"/>
        <w:jc w:val="center"/>
        <w:rPr>
          <w:rFonts w:ascii="Times New Roman" w:hAnsi="Times New Roman" w:cs="Times New Roman"/>
          <w:sz w:val="24"/>
        </w:rPr>
      </w:pPr>
      <w:r w:rsidRPr="00EA1F4B">
        <w:rPr>
          <w:rFonts w:ascii="Times New Roman" w:hAnsi="Times New Roman" w:cs="Times New Roman"/>
          <w:b/>
          <w:bCs/>
          <w:sz w:val="24"/>
        </w:rPr>
        <w:t>Первичной профсоюзной организации</w:t>
      </w:r>
    </w:p>
    <w:p w:rsidR="00EA1F4B" w:rsidRPr="00EA1F4B" w:rsidRDefault="00CF3A2C" w:rsidP="00EA1F4B">
      <w:pPr>
        <w:spacing w:after="0" w:line="240" w:lineRule="auto"/>
        <w:jc w:val="center"/>
        <w:rPr>
          <w:rFonts w:ascii="Times New Roman" w:hAnsi="Times New Roman" w:cs="Times New Roman"/>
          <w:sz w:val="24"/>
        </w:rPr>
      </w:pPr>
      <w:r>
        <w:rPr>
          <w:rFonts w:ascii="Times New Roman" w:hAnsi="Times New Roman" w:cs="Times New Roman"/>
          <w:b/>
          <w:bCs/>
          <w:sz w:val="24"/>
        </w:rPr>
        <w:t>МБ</w:t>
      </w:r>
      <w:r w:rsidR="00EA1F4B" w:rsidRPr="00EA1F4B">
        <w:rPr>
          <w:rFonts w:ascii="Times New Roman" w:hAnsi="Times New Roman" w:cs="Times New Roman"/>
          <w:b/>
          <w:bCs/>
          <w:sz w:val="24"/>
        </w:rPr>
        <w:t xml:space="preserve">ДОУ «Детский сад </w:t>
      </w:r>
      <w:r w:rsidR="009B6ECF">
        <w:rPr>
          <w:rFonts w:ascii="Times New Roman" w:hAnsi="Times New Roman" w:cs="Times New Roman"/>
          <w:sz w:val="26"/>
          <w:szCs w:val="26"/>
        </w:rPr>
        <w:t xml:space="preserve"> </w:t>
      </w:r>
      <w:r>
        <w:rPr>
          <w:rFonts w:ascii="Times New Roman" w:hAnsi="Times New Roman" w:cs="Times New Roman"/>
          <w:sz w:val="26"/>
          <w:szCs w:val="26"/>
        </w:rPr>
        <w:t xml:space="preserve"> </w:t>
      </w:r>
      <w:r w:rsidRPr="009B6ECF">
        <w:rPr>
          <w:rFonts w:ascii="Times New Roman" w:hAnsi="Times New Roman" w:cs="Times New Roman"/>
          <w:b/>
          <w:sz w:val="26"/>
          <w:szCs w:val="26"/>
        </w:rPr>
        <w:t>№82 «Подсолнушек»</w:t>
      </w:r>
      <w:r>
        <w:rPr>
          <w:rFonts w:ascii="Times New Roman" w:hAnsi="Times New Roman" w:cs="Times New Roman"/>
          <w:b/>
          <w:bCs/>
          <w:sz w:val="24"/>
        </w:rPr>
        <w:t xml:space="preserve"> </w:t>
      </w:r>
      <w:r w:rsidR="00EA1F4B" w:rsidRPr="00EA1F4B">
        <w:rPr>
          <w:rFonts w:ascii="Times New Roman" w:hAnsi="Times New Roman" w:cs="Times New Roman"/>
          <w:b/>
          <w:bCs/>
          <w:sz w:val="24"/>
        </w:rPr>
        <w:t xml:space="preserve"> </w:t>
      </w:r>
    </w:p>
    <w:p w:rsidR="00417727" w:rsidRPr="00417727" w:rsidRDefault="00417727" w:rsidP="00417727">
      <w:pPr>
        <w:rPr>
          <w:rFonts w:ascii="Times New Roman" w:hAnsi="Times New Roman" w:cs="Times New Roman"/>
          <w:sz w:val="28"/>
        </w:rPr>
      </w:pPr>
    </w:p>
    <w:tbl>
      <w:tblPr>
        <w:tblW w:w="5156" w:type="pct"/>
        <w:tblCellSpacing w:w="0"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71"/>
        <w:gridCol w:w="4986"/>
        <w:gridCol w:w="2240"/>
        <w:gridCol w:w="1881"/>
      </w:tblGrid>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b/>
                <w:bCs/>
                <w:sz w:val="24"/>
                <w:szCs w:val="24"/>
              </w:rPr>
              <w:t>№</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b/>
                <w:bCs/>
                <w:sz w:val="24"/>
                <w:szCs w:val="24"/>
              </w:rPr>
              <w:t>Содержание мероприятий</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proofErr w:type="gramStart"/>
            <w:r w:rsidRPr="00417727">
              <w:rPr>
                <w:rFonts w:ascii="Times New Roman" w:hAnsi="Times New Roman" w:cs="Times New Roman"/>
                <w:b/>
                <w:bCs/>
                <w:sz w:val="24"/>
                <w:szCs w:val="24"/>
              </w:rPr>
              <w:t>Ответственные</w:t>
            </w:r>
            <w:proofErr w:type="gramEnd"/>
            <w:r w:rsidRPr="00417727">
              <w:rPr>
                <w:rFonts w:ascii="Times New Roman" w:hAnsi="Times New Roman" w:cs="Times New Roman"/>
                <w:b/>
                <w:bCs/>
                <w:sz w:val="24"/>
                <w:szCs w:val="24"/>
              </w:rPr>
              <w:t xml:space="preserve"> за проведение</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b/>
                <w:bCs/>
                <w:sz w:val="24"/>
                <w:szCs w:val="24"/>
              </w:rPr>
              <w:t>Сроки выполнения</w:t>
            </w:r>
          </w:p>
        </w:tc>
      </w:tr>
      <w:tr w:rsidR="00417727" w:rsidRPr="00417727" w:rsidTr="00417727">
        <w:trPr>
          <w:tblCellSpacing w:w="0" w:type="dxa"/>
        </w:trPr>
        <w:tc>
          <w:tcPr>
            <w:tcW w:w="9630" w:type="dxa"/>
            <w:gridSpan w:val="4"/>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b/>
                <w:bCs/>
                <w:sz w:val="24"/>
                <w:szCs w:val="24"/>
              </w:rPr>
              <w:t>1. ПРОФСОЮЗНЫЕСОБРАНИЯ</w:t>
            </w:r>
          </w:p>
        </w:tc>
      </w:tr>
      <w:tr w:rsidR="00417727" w:rsidRPr="00417727" w:rsidTr="00417727">
        <w:trPr>
          <w:trHeight w:val="681"/>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1.1.</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 работе администрации и профкома по соблюдению Трудового кодекса РФ»</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Заведующий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Январь</w:t>
            </w: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1.2.</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Участие в разработке и заключении Коллективного договора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Отчет «Выполнение условий Коллективного договора» </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Отчет о ходе выполнения соглашения по </w:t>
            </w:r>
            <w:proofErr w:type="gramStart"/>
            <w:r w:rsidRPr="00417727">
              <w:rPr>
                <w:rFonts w:ascii="Times New Roman" w:hAnsi="Times New Roman" w:cs="Times New Roman"/>
                <w:sz w:val="24"/>
                <w:szCs w:val="24"/>
              </w:rPr>
              <w:t>ОТ</w:t>
            </w:r>
            <w:proofErr w:type="gramEnd"/>
            <w:r w:rsidRPr="00417727">
              <w:rPr>
                <w:rFonts w:ascii="Times New Roman" w:hAnsi="Times New Roman" w:cs="Times New Roman"/>
                <w:sz w:val="24"/>
                <w:szCs w:val="24"/>
              </w:rPr>
              <w:t xml:space="preserve"> за 2 полугодие</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Заведующий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Февраль</w:t>
            </w:r>
          </w:p>
        </w:tc>
      </w:tr>
      <w:tr w:rsidR="00417727" w:rsidRPr="00417727" w:rsidTr="00417727">
        <w:trPr>
          <w:trHeight w:val="813"/>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1.3</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Всемирный день </w:t>
            </w:r>
            <w:proofErr w:type="gramStart"/>
            <w:r w:rsidRPr="00417727">
              <w:rPr>
                <w:rFonts w:ascii="Times New Roman" w:hAnsi="Times New Roman" w:cs="Times New Roman"/>
                <w:sz w:val="24"/>
                <w:szCs w:val="24"/>
              </w:rPr>
              <w:t>ОТ</w:t>
            </w:r>
            <w:proofErr w:type="gramEnd"/>
            <w:r w:rsidRPr="00417727">
              <w:rPr>
                <w:rFonts w:ascii="Times New Roman" w:hAnsi="Times New Roman" w:cs="Times New Roman"/>
                <w:sz w:val="24"/>
                <w:szCs w:val="24"/>
              </w:rPr>
              <w:t xml:space="preserve">. Подведение итогов месячника </w:t>
            </w:r>
            <w:proofErr w:type="gramStart"/>
            <w:r w:rsidRPr="00417727">
              <w:rPr>
                <w:rFonts w:ascii="Times New Roman" w:hAnsi="Times New Roman" w:cs="Times New Roman"/>
                <w:sz w:val="24"/>
                <w:szCs w:val="24"/>
              </w:rPr>
              <w:t>по</w:t>
            </w:r>
            <w:proofErr w:type="gramEnd"/>
            <w:r w:rsidRPr="00417727">
              <w:rPr>
                <w:rFonts w:ascii="Times New Roman" w:hAnsi="Times New Roman" w:cs="Times New Roman"/>
                <w:sz w:val="24"/>
                <w:szCs w:val="24"/>
              </w:rPr>
              <w:t xml:space="preserve"> ОТ</w:t>
            </w:r>
          </w:p>
          <w:p w:rsidR="00417727" w:rsidRPr="00417727" w:rsidRDefault="00417727" w:rsidP="00417727">
            <w:pPr>
              <w:spacing w:after="0" w:line="240" w:lineRule="auto"/>
              <w:rPr>
                <w:rFonts w:ascii="Times New Roman" w:hAnsi="Times New Roman" w:cs="Times New Roman"/>
                <w:sz w:val="24"/>
                <w:szCs w:val="24"/>
              </w:rPr>
            </w:pP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Заведующий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rPr>
            </w:pPr>
            <w:proofErr w:type="spellStart"/>
            <w:r w:rsidRPr="00417727">
              <w:rPr>
                <w:rFonts w:ascii="Times New Roman" w:hAnsi="Times New Roman" w:cs="Times New Roman"/>
                <w:sz w:val="24"/>
                <w:szCs w:val="24"/>
              </w:rPr>
              <w:t>Уполномоч</w:t>
            </w:r>
            <w:proofErr w:type="spellEnd"/>
            <w:r>
              <w:rPr>
                <w:rFonts w:ascii="Times New Roman" w:hAnsi="Times New Roman" w:cs="Times New Roman"/>
                <w:sz w:val="24"/>
                <w:szCs w:val="24"/>
              </w:rPr>
              <w:t>.</w:t>
            </w:r>
            <w:r w:rsidRPr="00417727">
              <w:rPr>
                <w:rFonts w:ascii="Times New Roman" w:hAnsi="Times New Roman" w:cs="Times New Roman"/>
                <w:sz w:val="24"/>
                <w:szCs w:val="24"/>
              </w:rPr>
              <w:t xml:space="preserve"> по ОТ</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Апрель</w:t>
            </w:r>
          </w:p>
        </w:tc>
      </w:tr>
      <w:tr w:rsidR="00417727" w:rsidRPr="00417727" w:rsidTr="00417727">
        <w:trPr>
          <w:trHeight w:val="385"/>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1.4</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История профсоюзного движения </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Сентябрь</w:t>
            </w:r>
          </w:p>
        </w:tc>
      </w:tr>
      <w:tr w:rsidR="00417727" w:rsidRPr="00417727" w:rsidTr="00417727">
        <w:trPr>
          <w:trHeight w:val="795"/>
          <w:tblCellSpacing w:w="0" w:type="dxa"/>
        </w:trPr>
        <w:tc>
          <w:tcPr>
            <w:tcW w:w="568"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1.5</w:t>
            </w:r>
          </w:p>
        </w:tc>
        <w:tc>
          <w:tcPr>
            <w:tcW w:w="4961"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Аттестация педагогических кадров – важный этап в профессиональном становлении воспитателя</w:t>
            </w:r>
          </w:p>
        </w:tc>
        <w:tc>
          <w:tcPr>
            <w:tcW w:w="2229"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Заведующий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Старший воспитатель</w:t>
            </w:r>
          </w:p>
        </w:tc>
        <w:tc>
          <w:tcPr>
            <w:tcW w:w="1872"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Октябрь - декабрь</w:t>
            </w:r>
          </w:p>
        </w:tc>
      </w:tr>
      <w:tr w:rsidR="00417727" w:rsidRPr="00417727" w:rsidTr="00417727">
        <w:trPr>
          <w:trHeight w:val="520"/>
          <w:tblCellSpacing w:w="0" w:type="dxa"/>
        </w:trPr>
        <w:tc>
          <w:tcPr>
            <w:tcW w:w="568"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1.6</w:t>
            </w:r>
          </w:p>
        </w:tc>
        <w:tc>
          <w:tcPr>
            <w:tcW w:w="4961"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 ходе выполнения коллективного договора.</w:t>
            </w:r>
          </w:p>
        </w:tc>
        <w:tc>
          <w:tcPr>
            <w:tcW w:w="2229"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Заведующий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tc>
        <w:tc>
          <w:tcPr>
            <w:tcW w:w="1872"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Декабрь</w:t>
            </w: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1.7</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Утверждение графика отпусков на </w:t>
            </w:r>
            <w:r>
              <w:rPr>
                <w:rFonts w:ascii="Times New Roman" w:hAnsi="Times New Roman" w:cs="Times New Roman"/>
                <w:sz w:val="24"/>
                <w:szCs w:val="24"/>
              </w:rPr>
              <w:t>следующий</w:t>
            </w:r>
            <w:r w:rsidRPr="00417727">
              <w:rPr>
                <w:rFonts w:ascii="Times New Roman" w:hAnsi="Times New Roman" w:cs="Times New Roman"/>
                <w:sz w:val="24"/>
                <w:szCs w:val="24"/>
              </w:rPr>
              <w:t xml:space="preserve"> год. Утверждение соглашения </w:t>
            </w:r>
            <w:proofErr w:type="gramStart"/>
            <w:r w:rsidRPr="00417727">
              <w:rPr>
                <w:rFonts w:ascii="Times New Roman" w:hAnsi="Times New Roman" w:cs="Times New Roman"/>
                <w:sz w:val="24"/>
                <w:szCs w:val="24"/>
              </w:rPr>
              <w:t>по</w:t>
            </w:r>
            <w:proofErr w:type="gramEnd"/>
            <w:r w:rsidRPr="00417727">
              <w:rPr>
                <w:rFonts w:ascii="Times New Roman" w:hAnsi="Times New Roman" w:cs="Times New Roman"/>
                <w:sz w:val="24"/>
                <w:szCs w:val="24"/>
              </w:rPr>
              <w:t xml:space="preserve"> ОТ на </w:t>
            </w:r>
            <w:r>
              <w:rPr>
                <w:rFonts w:ascii="Times New Roman" w:hAnsi="Times New Roman" w:cs="Times New Roman"/>
                <w:sz w:val="24"/>
                <w:szCs w:val="24"/>
              </w:rPr>
              <w:t>следующий</w:t>
            </w:r>
            <w:r w:rsidRPr="00417727">
              <w:rPr>
                <w:rFonts w:ascii="Times New Roman" w:hAnsi="Times New Roman" w:cs="Times New Roman"/>
                <w:sz w:val="24"/>
                <w:szCs w:val="24"/>
              </w:rPr>
              <w:t xml:space="preserve"> год.</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Заведующий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Декабрь</w:t>
            </w:r>
          </w:p>
        </w:tc>
      </w:tr>
      <w:tr w:rsidR="00417727" w:rsidRPr="00417727" w:rsidTr="00417727">
        <w:trPr>
          <w:tblCellSpacing w:w="0" w:type="dxa"/>
        </w:trPr>
        <w:tc>
          <w:tcPr>
            <w:tcW w:w="9630" w:type="dxa"/>
            <w:gridSpan w:val="4"/>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b/>
                <w:bCs/>
                <w:sz w:val="24"/>
                <w:szCs w:val="24"/>
              </w:rPr>
              <w:t>2. ЗАСЕДАНИЯ ПРОФКОМА</w:t>
            </w:r>
          </w:p>
        </w:tc>
      </w:tr>
      <w:tr w:rsidR="00417727" w:rsidRPr="00417727" w:rsidTr="00417727">
        <w:trPr>
          <w:trHeight w:val="2316"/>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2.1.</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Утверждение плана работы, сметы расходов целевых сре</w:t>
            </w:r>
            <w:proofErr w:type="gramStart"/>
            <w:r w:rsidRPr="00417727">
              <w:rPr>
                <w:rFonts w:ascii="Times New Roman" w:hAnsi="Times New Roman" w:cs="Times New Roman"/>
                <w:sz w:val="24"/>
                <w:szCs w:val="24"/>
              </w:rPr>
              <w:t>дств пр</w:t>
            </w:r>
            <w:proofErr w:type="gramEnd"/>
            <w:r w:rsidRPr="00417727">
              <w:rPr>
                <w:rFonts w:ascii="Times New Roman" w:hAnsi="Times New Roman" w:cs="Times New Roman"/>
                <w:sz w:val="24"/>
                <w:szCs w:val="24"/>
              </w:rPr>
              <w:t xml:space="preserve">офсоюзной организации на </w:t>
            </w:r>
            <w:r>
              <w:rPr>
                <w:rFonts w:ascii="Times New Roman" w:hAnsi="Times New Roman" w:cs="Times New Roman"/>
                <w:sz w:val="24"/>
                <w:szCs w:val="24"/>
              </w:rPr>
              <w:t>следующий</w:t>
            </w:r>
            <w:r w:rsidRPr="00417727">
              <w:rPr>
                <w:rFonts w:ascii="Times New Roman" w:hAnsi="Times New Roman" w:cs="Times New Roman"/>
                <w:sz w:val="24"/>
                <w:szCs w:val="24"/>
              </w:rPr>
              <w:t xml:space="preserve"> год. </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Спартакиада работников образования. Соревнования по шахматам.</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Проведение аттестации педагогических кадров на 1 и высшую квалификационную категорию</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Учет удержания профсоюзных взносов, отметка в карточках</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Январь</w:t>
            </w: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2.2.</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Подготовка и проведение вечера, посвященного Дню защитника Отечества.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Осуществление </w:t>
            </w:r>
            <w:proofErr w:type="gramStart"/>
            <w:r w:rsidRPr="00417727">
              <w:rPr>
                <w:rFonts w:ascii="Times New Roman" w:hAnsi="Times New Roman" w:cs="Times New Roman"/>
                <w:sz w:val="24"/>
                <w:szCs w:val="24"/>
              </w:rPr>
              <w:t>контроля за</w:t>
            </w:r>
            <w:proofErr w:type="gramEnd"/>
            <w:r w:rsidRPr="00417727">
              <w:rPr>
                <w:rFonts w:ascii="Times New Roman" w:hAnsi="Times New Roman" w:cs="Times New Roman"/>
                <w:sz w:val="24"/>
                <w:szCs w:val="24"/>
              </w:rPr>
              <w:t xml:space="preserve"> выплатой доплат за </w:t>
            </w:r>
            <w:r w:rsidRPr="00417727">
              <w:rPr>
                <w:rFonts w:ascii="Times New Roman" w:hAnsi="Times New Roman" w:cs="Times New Roman"/>
                <w:sz w:val="24"/>
                <w:szCs w:val="24"/>
              </w:rPr>
              <w:lastRenderedPageBreak/>
              <w:t>сверхурочную работу, за работу в праздничные дни, за работу в ночное время.</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Соревнования по лыжным гонкам.</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Подготовка наградного материала к международному женскому Дню 8 Марта.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Городской смотр-конкурс художественной самодеятельности «Таланты вокруг нас».</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Анализ заболеваемости среди сотрудников ДОУ.</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lastRenderedPageBreak/>
              <w:t>Председатель ППО</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lastRenderedPageBreak/>
              <w:t>при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lastRenderedPageBreak/>
              <w:t>Февраль</w:t>
            </w:r>
          </w:p>
        </w:tc>
      </w:tr>
      <w:tr w:rsidR="00417727" w:rsidRPr="00417727" w:rsidTr="00417727">
        <w:trPr>
          <w:trHeight w:val="639"/>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lastRenderedPageBreak/>
              <w:t>2.3.</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 рациональном использовании рабочего времени, соблюдении режима отдыха.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Праздничные мероприятия, посвященные Дню 8 Марта.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Проверка и обследование технического состояния здания, кабинетов, групповых комнат, оборудования на соответствие нормам и правилам </w:t>
            </w:r>
            <w:proofErr w:type="gramStart"/>
            <w:r w:rsidRPr="00417727">
              <w:rPr>
                <w:rFonts w:ascii="Times New Roman" w:hAnsi="Times New Roman" w:cs="Times New Roman"/>
                <w:sz w:val="24"/>
                <w:szCs w:val="24"/>
              </w:rPr>
              <w:t>ОТ</w:t>
            </w:r>
            <w:proofErr w:type="gramEnd"/>
            <w:r w:rsidRPr="00417727">
              <w:rPr>
                <w:rFonts w:ascii="Times New Roman" w:hAnsi="Times New Roman" w:cs="Times New Roman"/>
                <w:sz w:val="24"/>
                <w:szCs w:val="24"/>
              </w:rPr>
              <w:t>.</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Об утверждении мероприятий по подготовке к отчетно-выборному профсоюзному собранию.</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Соревнования по плаванию.</w:t>
            </w:r>
          </w:p>
          <w:p w:rsidR="00417727" w:rsidRPr="00417727" w:rsidRDefault="00417727" w:rsidP="00417727">
            <w:pPr>
              <w:spacing w:after="0" w:line="240" w:lineRule="auto"/>
              <w:rPr>
                <w:rFonts w:ascii="Times New Roman" w:hAnsi="Times New Roman" w:cs="Times New Roman"/>
                <w:sz w:val="24"/>
                <w:szCs w:val="24"/>
                <w:lang w:val="tt-RU"/>
              </w:rPr>
            </w:pPr>
            <w:r w:rsidRPr="00417727">
              <w:rPr>
                <w:rFonts w:ascii="Times New Roman" w:hAnsi="Times New Roman" w:cs="Times New Roman"/>
                <w:sz w:val="24"/>
                <w:szCs w:val="24"/>
              </w:rPr>
              <w:t>Регистрация Коллективного договора в Центре занятости</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rPr>
              <w:t>Март</w:t>
            </w:r>
          </w:p>
          <w:p w:rsidR="00417727" w:rsidRPr="00417727" w:rsidRDefault="00417727" w:rsidP="00417727">
            <w:pPr>
              <w:spacing w:after="0" w:line="240" w:lineRule="auto"/>
              <w:jc w:val="center"/>
              <w:rPr>
                <w:rFonts w:ascii="Times New Roman" w:hAnsi="Times New Roman" w:cs="Times New Roman"/>
                <w:sz w:val="24"/>
                <w:szCs w:val="24"/>
                <w:lang w:val="tt-RU"/>
              </w:rPr>
            </w:pPr>
          </w:p>
          <w:p w:rsidR="00417727" w:rsidRPr="00417727" w:rsidRDefault="00417727" w:rsidP="00417727">
            <w:pPr>
              <w:spacing w:after="0" w:line="240" w:lineRule="auto"/>
              <w:jc w:val="center"/>
              <w:rPr>
                <w:rFonts w:ascii="Times New Roman" w:hAnsi="Times New Roman" w:cs="Times New Roman"/>
                <w:sz w:val="24"/>
                <w:szCs w:val="24"/>
                <w:lang w:val="tt-RU"/>
              </w:rPr>
            </w:pPr>
          </w:p>
        </w:tc>
      </w:tr>
      <w:tr w:rsidR="00417727" w:rsidRPr="00417727" w:rsidTr="00417727">
        <w:trPr>
          <w:trHeight w:val="747"/>
          <w:tblCellSpacing w:w="0" w:type="dxa"/>
        </w:trPr>
        <w:tc>
          <w:tcPr>
            <w:tcW w:w="568"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2.4</w:t>
            </w:r>
          </w:p>
        </w:tc>
        <w:tc>
          <w:tcPr>
            <w:tcW w:w="4961"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Всемирный день </w:t>
            </w:r>
            <w:proofErr w:type="gramStart"/>
            <w:r w:rsidRPr="00417727">
              <w:rPr>
                <w:rFonts w:ascii="Times New Roman" w:hAnsi="Times New Roman" w:cs="Times New Roman"/>
                <w:sz w:val="24"/>
                <w:szCs w:val="24"/>
              </w:rPr>
              <w:t>ОТ</w:t>
            </w:r>
            <w:proofErr w:type="gramEnd"/>
            <w:r w:rsidRPr="00417727">
              <w:rPr>
                <w:rFonts w:ascii="Times New Roman" w:hAnsi="Times New Roman" w:cs="Times New Roman"/>
                <w:sz w:val="24"/>
                <w:szCs w:val="24"/>
              </w:rPr>
              <w:t>.</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Сбор предварительных заявок на организацию летнего отдыха работников и их детей.</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Обновление списков ветеранов ВОВ и тружеников тыла.</w:t>
            </w:r>
          </w:p>
          <w:p w:rsidR="00417727" w:rsidRPr="00417727" w:rsidRDefault="00417727" w:rsidP="00417727">
            <w:pPr>
              <w:spacing w:after="0" w:line="240" w:lineRule="auto"/>
              <w:rPr>
                <w:rFonts w:ascii="Times New Roman" w:hAnsi="Times New Roman" w:cs="Times New Roman"/>
                <w:sz w:val="24"/>
                <w:szCs w:val="24"/>
                <w:lang w:val="tt-RU"/>
              </w:rPr>
            </w:pPr>
            <w:r w:rsidRPr="00417727">
              <w:rPr>
                <w:rFonts w:ascii="Times New Roman" w:hAnsi="Times New Roman" w:cs="Times New Roman"/>
                <w:sz w:val="24"/>
                <w:szCs w:val="24"/>
              </w:rPr>
              <w:t>Соревнования по пулевой стрельбе.</w:t>
            </w:r>
          </w:p>
        </w:tc>
        <w:tc>
          <w:tcPr>
            <w:tcW w:w="2229"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p w:rsidR="00417727" w:rsidRPr="00417727" w:rsidRDefault="00417727" w:rsidP="00417727">
            <w:pPr>
              <w:spacing w:after="0" w:line="240" w:lineRule="auto"/>
              <w:jc w:val="center"/>
              <w:rPr>
                <w:rFonts w:ascii="Times New Roman" w:hAnsi="Times New Roman" w:cs="Times New Roman"/>
                <w:sz w:val="24"/>
                <w:szCs w:val="24"/>
                <w:lang w:val="tt-RU"/>
              </w:rPr>
            </w:pP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bottom w:val="outset" w:sz="6" w:space="0" w:color="auto"/>
              <w:right w:val="outset" w:sz="6" w:space="0" w:color="auto"/>
            </w:tcBorders>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lang w:val="tt-RU"/>
              </w:rPr>
              <w:t>Апрель</w:t>
            </w: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2.5.</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Весенние коллективные действия 01.05.</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Праздничные мероприятия, посвященные Дню Победы.</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Туристический слет.</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Галла-концерт, </w:t>
            </w:r>
            <w:proofErr w:type="gramStart"/>
            <w:r w:rsidRPr="00417727">
              <w:rPr>
                <w:rFonts w:ascii="Times New Roman" w:hAnsi="Times New Roman" w:cs="Times New Roman"/>
                <w:sz w:val="24"/>
                <w:szCs w:val="24"/>
              </w:rPr>
              <w:t>посвященный</w:t>
            </w:r>
            <w:proofErr w:type="gramEnd"/>
            <w:r w:rsidRPr="00417727">
              <w:rPr>
                <w:rFonts w:ascii="Times New Roman" w:hAnsi="Times New Roman" w:cs="Times New Roman"/>
                <w:sz w:val="24"/>
                <w:szCs w:val="24"/>
              </w:rPr>
              <w:t xml:space="preserve"> Дню Победы.</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Организация летнего отдыха сотрудников и их детей.</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Май</w:t>
            </w:r>
          </w:p>
        </w:tc>
      </w:tr>
      <w:tr w:rsidR="00417727" w:rsidRPr="00417727" w:rsidTr="00417727">
        <w:trPr>
          <w:trHeight w:val="3065"/>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2.6</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Проверка состояния </w:t>
            </w:r>
            <w:proofErr w:type="gramStart"/>
            <w:r w:rsidRPr="00417727">
              <w:rPr>
                <w:rFonts w:ascii="Times New Roman" w:hAnsi="Times New Roman" w:cs="Times New Roman"/>
                <w:sz w:val="24"/>
                <w:szCs w:val="24"/>
              </w:rPr>
              <w:t>ОТ</w:t>
            </w:r>
            <w:proofErr w:type="gramEnd"/>
            <w:r w:rsidRPr="00417727">
              <w:rPr>
                <w:rFonts w:ascii="Times New Roman" w:hAnsi="Times New Roman" w:cs="Times New Roman"/>
                <w:sz w:val="24"/>
                <w:szCs w:val="24"/>
              </w:rPr>
              <w:t xml:space="preserve"> в ДОУ.</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Привести в порядок делопроизводство в профкоме.</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Подготовка к августовской конференции и педагогическим советам.</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Подготовка ДОУ к началу учебного года.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Подготовка праздника – День Знаний.</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Организация летнего отдыха сотрудников и их детей.</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Организация отдыха ветеранов в пансионате для ветеранов.</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Июнь - август</w:t>
            </w:r>
          </w:p>
        </w:tc>
      </w:tr>
      <w:tr w:rsidR="00417727" w:rsidRPr="00417727" w:rsidTr="00417727">
        <w:trPr>
          <w:trHeight w:val="2112"/>
          <w:tblCellSpacing w:w="0" w:type="dxa"/>
        </w:trPr>
        <w:tc>
          <w:tcPr>
            <w:tcW w:w="568" w:type="dxa"/>
            <w:tcBorders>
              <w:top w:val="outset" w:sz="6" w:space="0" w:color="auto"/>
              <w:left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lastRenderedPageBreak/>
              <w:t>2.7</w:t>
            </w:r>
          </w:p>
          <w:p w:rsidR="00417727" w:rsidRPr="00417727" w:rsidRDefault="00417727" w:rsidP="00417727">
            <w:pPr>
              <w:spacing w:after="0" w:line="240" w:lineRule="auto"/>
              <w:rPr>
                <w:rFonts w:ascii="Times New Roman" w:hAnsi="Times New Roman" w:cs="Times New Roman"/>
                <w:sz w:val="24"/>
                <w:szCs w:val="24"/>
              </w:rPr>
            </w:pPr>
          </w:p>
        </w:tc>
        <w:tc>
          <w:tcPr>
            <w:tcW w:w="4961" w:type="dxa"/>
            <w:tcBorders>
              <w:top w:val="outset" w:sz="6" w:space="0" w:color="auto"/>
              <w:left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Провести сверку членов профсоюза. Обмен профсоюзных билетов.</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Проверка трудовых книжек.</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Составить перечень юбилейных, праздничных и знаменательных дат для членов профсоюза.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Обновить списки многодетных матерей, ветеранов педагогического труда.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День дошкольного работника.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День профсоюзного движения.</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Согласовать: инструкции </w:t>
            </w:r>
            <w:proofErr w:type="gramStart"/>
            <w:r w:rsidRPr="00417727">
              <w:rPr>
                <w:rFonts w:ascii="Times New Roman" w:hAnsi="Times New Roman" w:cs="Times New Roman"/>
                <w:sz w:val="24"/>
                <w:szCs w:val="24"/>
              </w:rPr>
              <w:t>по</w:t>
            </w:r>
            <w:proofErr w:type="gramEnd"/>
            <w:r w:rsidRPr="00417727">
              <w:rPr>
                <w:rFonts w:ascii="Times New Roman" w:hAnsi="Times New Roman" w:cs="Times New Roman"/>
                <w:sz w:val="24"/>
                <w:szCs w:val="24"/>
              </w:rPr>
              <w:t xml:space="preserve"> </w:t>
            </w:r>
            <w:proofErr w:type="gramStart"/>
            <w:r w:rsidRPr="00417727">
              <w:rPr>
                <w:rFonts w:ascii="Times New Roman" w:hAnsi="Times New Roman" w:cs="Times New Roman"/>
                <w:sz w:val="24"/>
                <w:szCs w:val="24"/>
              </w:rPr>
              <w:t>ОТ</w:t>
            </w:r>
            <w:proofErr w:type="gramEnd"/>
            <w:r w:rsidRPr="00417727">
              <w:rPr>
                <w:rFonts w:ascii="Times New Roman" w:hAnsi="Times New Roman" w:cs="Times New Roman"/>
                <w:sz w:val="24"/>
                <w:szCs w:val="24"/>
              </w:rPr>
              <w:t>, распределение учебной нагрузки, тарификацию педагогических кадров, расписание учебных занятий, графики дежурств.</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Ознакомить членов профсоюза с: положением о профсоюзном фонде социальной защиты, положением о Спартакиаде работников образования, положением о городских профсоюзных конкурсах, порядком предоставления санаторно-курортного лечения, документами по социальной ипотеке, графиком приема правового инспектора.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На контроле ППО - КТС</w:t>
            </w:r>
          </w:p>
        </w:tc>
        <w:tc>
          <w:tcPr>
            <w:tcW w:w="2229" w:type="dxa"/>
            <w:tcBorders>
              <w:top w:val="outset" w:sz="6" w:space="0" w:color="auto"/>
              <w:left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Сентябрь</w:t>
            </w:r>
          </w:p>
          <w:p w:rsidR="00417727" w:rsidRPr="00417727" w:rsidRDefault="00417727" w:rsidP="00417727">
            <w:pPr>
              <w:spacing w:after="0" w:line="240" w:lineRule="auto"/>
              <w:jc w:val="center"/>
              <w:rPr>
                <w:rFonts w:ascii="Times New Roman" w:hAnsi="Times New Roman" w:cs="Times New Roman"/>
                <w:sz w:val="24"/>
                <w:szCs w:val="24"/>
              </w:rPr>
            </w:pP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2.8</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День старшего поколения.</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Международный день учителя.</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Участие в осенних коллективных действиях.</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Соревнования по русскому бильярду.</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Подготовка к аттестации </w:t>
            </w:r>
            <w:proofErr w:type="spellStart"/>
            <w:r w:rsidRPr="00417727">
              <w:rPr>
                <w:rFonts w:ascii="Times New Roman" w:hAnsi="Times New Roman" w:cs="Times New Roman"/>
                <w:sz w:val="24"/>
                <w:szCs w:val="24"/>
              </w:rPr>
              <w:t>пед</w:t>
            </w:r>
            <w:proofErr w:type="spellEnd"/>
            <w:r w:rsidRPr="00417727">
              <w:rPr>
                <w:rFonts w:ascii="Times New Roman" w:hAnsi="Times New Roman" w:cs="Times New Roman"/>
                <w:sz w:val="24"/>
                <w:szCs w:val="24"/>
              </w:rPr>
              <w:t>. кадров</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Обновить списки сотрудников на новогодние подарки; списки многодетных матерей</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Октябрь</w:t>
            </w:r>
          </w:p>
          <w:p w:rsidR="00417727" w:rsidRPr="00417727" w:rsidRDefault="00417727" w:rsidP="00417727">
            <w:pPr>
              <w:spacing w:after="0" w:line="240" w:lineRule="auto"/>
              <w:jc w:val="center"/>
              <w:rPr>
                <w:rFonts w:ascii="Times New Roman" w:hAnsi="Times New Roman" w:cs="Times New Roman"/>
                <w:sz w:val="24"/>
                <w:szCs w:val="24"/>
              </w:rPr>
            </w:pP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2.9</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 результатах проверки ведения личных дел и трудовых книжек работающих.</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Соревнования по волейболу.</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Праздничные мероприятия, посвященные Дню Матери.</w:t>
            </w:r>
          </w:p>
          <w:p w:rsidR="00417727" w:rsidRPr="00417727" w:rsidRDefault="00417727" w:rsidP="00417727">
            <w:pPr>
              <w:spacing w:after="0" w:line="240" w:lineRule="auto"/>
              <w:rPr>
                <w:rFonts w:ascii="Times New Roman" w:hAnsi="Times New Roman" w:cs="Times New Roman"/>
                <w:sz w:val="24"/>
                <w:szCs w:val="24"/>
                <w:lang w:val="tt-RU"/>
              </w:rPr>
            </w:pPr>
            <w:r w:rsidRPr="00417727">
              <w:rPr>
                <w:rFonts w:ascii="Times New Roman" w:hAnsi="Times New Roman" w:cs="Times New Roman"/>
                <w:sz w:val="24"/>
                <w:szCs w:val="24"/>
              </w:rPr>
              <w:t xml:space="preserve">На контроле ППО: аттестация </w:t>
            </w:r>
            <w:proofErr w:type="spellStart"/>
            <w:r w:rsidRPr="00417727">
              <w:rPr>
                <w:rFonts w:ascii="Times New Roman" w:hAnsi="Times New Roman" w:cs="Times New Roman"/>
                <w:sz w:val="24"/>
                <w:szCs w:val="24"/>
              </w:rPr>
              <w:t>пед</w:t>
            </w:r>
            <w:proofErr w:type="spellEnd"/>
            <w:r w:rsidRPr="00417727">
              <w:rPr>
                <w:rFonts w:ascii="Times New Roman" w:hAnsi="Times New Roman" w:cs="Times New Roman"/>
                <w:sz w:val="24"/>
                <w:szCs w:val="24"/>
              </w:rPr>
              <w:t>. кадров.</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Ноябрь</w:t>
            </w: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2.10</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Подготовка к новогодним мероприятиям.</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xml:space="preserve">Заключение соглашения </w:t>
            </w:r>
            <w:proofErr w:type="gramStart"/>
            <w:r w:rsidRPr="00417727">
              <w:rPr>
                <w:rFonts w:ascii="Times New Roman" w:hAnsi="Times New Roman" w:cs="Times New Roman"/>
                <w:sz w:val="24"/>
                <w:szCs w:val="24"/>
              </w:rPr>
              <w:t xml:space="preserve">с администрацией учреждения о проведении мероприятий по ОТ на </w:t>
            </w:r>
            <w:r>
              <w:rPr>
                <w:rFonts w:ascii="Times New Roman" w:hAnsi="Times New Roman" w:cs="Times New Roman"/>
                <w:sz w:val="24"/>
                <w:szCs w:val="24"/>
              </w:rPr>
              <w:t>следующий</w:t>
            </w:r>
            <w:r w:rsidRPr="00417727">
              <w:rPr>
                <w:rFonts w:ascii="Times New Roman" w:hAnsi="Times New Roman" w:cs="Times New Roman"/>
                <w:sz w:val="24"/>
                <w:szCs w:val="24"/>
              </w:rPr>
              <w:t xml:space="preserve"> год</w:t>
            </w:r>
            <w:proofErr w:type="gramEnd"/>
            <w:r w:rsidRPr="00417727">
              <w:rPr>
                <w:rFonts w:ascii="Times New Roman" w:hAnsi="Times New Roman" w:cs="Times New Roman"/>
                <w:sz w:val="24"/>
                <w:szCs w:val="24"/>
              </w:rPr>
              <w:t>.</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Статистические отчеты.</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Подготовить заявку на санаторно-курортное лечение на новый календарный год.</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Настольный теннис.</w:t>
            </w:r>
          </w:p>
          <w:p w:rsidR="00417727" w:rsidRPr="00417727" w:rsidRDefault="00417727" w:rsidP="00417727">
            <w:pPr>
              <w:spacing w:after="0" w:line="240" w:lineRule="auto"/>
              <w:rPr>
                <w:rFonts w:ascii="Times New Roman" w:hAnsi="Times New Roman" w:cs="Times New Roman"/>
                <w:sz w:val="24"/>
                <w:szCs w:val="24"/>
                <w:lang w:val="tt-RU"/>
              </w:rPr>
            </w:pPr>
            <w:r w:rsidRPr="00417727">
              <w:rPr>
                <w:rFonts w:ascii="Times New Roman" w:hAnsi="Times New Roman" w:cs="Times New Roman"/>
                <w:sz w:val="24"/>
                <w:szCs w:val="24"/>
              </w:rPr>
              <w:t xml:space="preserve">На контроле ППО: аттестация </w:t>
            </w:r>
            <w:proofErr w:type="spellStart"/>
            <w:r w:rsidRPr="00417727">
              <w:rPr>
                <w:rFonts w:ascii="Times New Roman" w:hAnsi="Times New Roman" w:cs="Times New Roman"/>
                <w:sz w:val="24"/>
                <w:szCs w:val="24"/>
              </w:rPr>
              <w:t>пед</w:t>
            </w:r>
            <w:proofErr w:type="spellEnd"/>
            <w:r w:rsidRPr="00417727">
              <w:rPr>
                <w:rFonts w:ascii="Times New Roman" w:hAnsi="Times New Roman" w:cs="Times New Roman"/>
                <w:sz w:val="24"/>
                <w:szCs w:val="24"/>
              </w:rPr>
              <w:t>. кадров, СЗД.</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Председатели комиссий</w:t>
            </w:r>
          </w:p>
          <w:p w:rsidR="00417727" w:rsidRPr="00417727" w:rsidRDefault="00417727" w:rsidP="00417727">
            <w:pPr>
              <w:spacing w:after="0" w:line="240" w:lineRule="auto"/>
              <w:jc w:val="center"/>
              <w:rPr>
                <w:rFonts w:ascii="Times New Roman" w:hAnsi="Times New Roman" w:cs="Times New Roman"/>
                <w:sz w:val="24"/>
                <w:szCs w:val="24"/>
                <w:lang w:val="tt-RU"/>
              </w:rPr>
            </w:pPr>
            <w:r w:rsidRPr="00417727">
              <w:rPr>
                <w:rFonts w:ascii="Times New Roman" w:hAnsi="Times New Roman" w:cs="Times New Roman"/>
                <w:sz w:val="24"/>
                <w:szCs w:val="24"/>
                <w:lang w:val="tt-RU"/>
              </w:rPr>
              <w:t>при ППО</w:t>
            </w:r>
          </w:p>
          <w:p w:rsidR="00417727" w:rsidRPr="00417727" w:rsidRDefault="00417727" w:rsidP="00417727">
            <w:pPr>
              <w:spacing w:after="0" w:line="240" w:lineRule="auto"/>
              <w:jc w:val="center"/>
              <w:rPr>
                <w:rFonts w:ascii="Times New Roman" w:hAnsi="Times New Roman" w:cs="Times New Roman"/>
                <w:sz w:val="24"/>
                <w:szCs w:val="24"/>
                <w:lang w:val="tt-RU"/>
              </w:rPr>
            </w:pPr>
          </w:p>
          <w:p w:rsidR="00417727" w:rsidRPr="00417727" w:rsidRDefault="00417727" w:rsidP="00417727">
            <w:pPr>
              <w:spacing w:after="0" w:line="240" w:lineRule="auto"/>
              <w:jc w:val="center"/>
              <w:rPr>
                <w:rFonts w:ascii="Times New Roman" w:hAnsi="Times New Roman" w:cs="Times New Roman"/>
                <w:sz w:val="24"/>
                <w:szCs w:val="24"/>
              </w:rPr>
            </w:pPr>
          </w:p>
          <w:p w:rsidR="00417727" w:rsidRPr="00417727" w:rsidRDefault="00417727" w:rsidP="00417727">
            <w:pPr>
              <w:spacing w:after="0" w:line="240" w:lineRule="auto"/>
              <w:jc w:val="center"/>
              <w:rPr>
                <w:rFonts w:ascii="Times New Roman" w:hAnsi="Times New Roman" w:cs="Times New Roman"/>
                <w:sz w:val="24"/>
                <w:szCs w:val="24"/>
              </w:rPr>
            </w:pP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Декабрь</w:t>
            </w:r>
          </w:p>
        </w:tc>
      </w:tr>
      <w:tr w:rsidR="00417727" w:rsidRPr="00417727" w:rsidTr="00417727">
        <w:trPr>
          <w:tblCellSpacing w:w="0" w:type="dxa"/>
        </w:trPr>
        <w:tc>
          <w:tcPr>
            <w:tcW w:w="568"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2.11</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w:t>
            </w:r>
          </w:p>
        </w:tc>
        <w:tc>
          <w:tcPr>
            <w:tcW w:w="4961"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Обновление информационного стенда и профсоюзной странички на сайте детского сада</w:t>
            </w:r>
          </w:p>
          <w:p w:rsidR="00417727" w:rsidRPr="00417727" w:rsidRDefault="00417727" w:rsidP="00417727">
            <w:pPr>
              <w:spacing w:after="0" w:line="240" w:lineRule="auto"/>
              <w:rPr>
                <w:rFonts w:ascii="Times New Roman" w:hAnsi="Times New Roman" w:cs="Times New Roman"/>
                <w:sz w:val="24"/>
                <w:szCs w:val="24"/>
              </w:rPr>
            </w:pPr>
            <w:r w:rsidRPr="00417727">
              <w:rPr>
                <w:rFonts w:ascii="Times New Roman" w:hAnsi="Times New Roman" w:cs="Times New Roman"/>
                <w:sz w:val="24"/>
                <w:szCs w:val="24"/>
              </w:rPr>
              <w:t> </w:t>
            </w:r>
          </w:p>
        </w:tc>
        <w:tc>
          <w:tcPr>
            <w:tcW w:w="2229"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информационной комиссии</w:t>
            </w:r>
          </w:p>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Председатель ППО</w:t>
            </w:r>
          </w:p>
        </w:tc>
        <w:tc>
          <w:tcPr>
            <w:tcW w:w="1872" w:type="dxa"/>
            <w:tcBorders>
              <w:top w:val="outset" w:sz="6" w:space="0" w:color="auto"/>
              <w:left w:val="outset" w:sz="6" w:space="0" w:color="auto"/>
              <w:bottom w:val="outset" w:sz="6" w:space="0" w:color="auto"/>
              <w:right w:val="outset" w:sz="6" w:space="0" w:color="auto"/>
            </w:tcBorders>
            <w:hideMark/>
          </w:tcPr>
          <w:p w:rsidR="00417727" w:rsidRPr="00417727" w:rsidRDefault="00417727" w:rsidP="00417727">
            <w:pPr>
              <w:spacing w:after="0" w:line="240" w:lineRule="auto"/>
              <w:jc w:val="center"/>
              <w:rPr>
                <w:rFonts w:ascii="Times New Roman" w:hAnsi="Times New Roman" w:cs="Times New Roman"/>
                <w:sz w:val="24"/>
                <w:szCs w:val="24"/>
              </w:rPr>
            </w:pPr>
            <w:r w:rsidRPr="00417727">
              <w:rPr>
                <w:rFonts w:ascii="Times New Roman" w:hAnsi="Times New Roman" w:cs="Times New Roman"/>
                <w:sz w:val="24"/>
                <w:szCs w:val="24"/>
              </w:rPr>
              <w:t>В течени</w:t>
            </w:r>
            <w:proofErr w:type="gramStart"/>
            <w:r w:rsidRPr="00417727">
              <w:rPr>
                <w:rFonts w:ascii="Times New Roman" w:hAnsi="Times New Roman" w:cs="Times New Roman"/>
                <w:sz w:val="24"/>
                <w:szCs w:val="24"/>
              </w:rPr>
              <w:t>и</w:t>
            </w:r>
            <w:proofErr w:type="gramEnd"/>
            <w:r w:rsidRPr="00417727">
              <w:rPr>
                <w:rFonts w:ascii="Times New Roman" w:hAnsi="Times New Roman" w:cs="Times New Roman"/>
                <w:sz w:val="24"/>
                <w:szCs w:val="24"/>
              </w:rPr>
              <w:t xml:space="preserve"> года</w:t>
            </w:r>
          </w:p>
        </w:tc>
      </w:tr>
    </w:tbl>
    <w:p w:rsidR="00417727" w:rsidRPr="00417727" w:rsidRDefault="00417727" w:rsidP="00417727">
      <w:pPr>
        <w:rPr>
          <w:rFonts w:ascii="Times New Roman" w:hAnsi="Times New Roman" w:cs="Times New Roman"/>
          <w:b/>
          <w:bCs/>
          <w:sz w:val="28"/>
          <w:u w:val="single"/>
        </w:rPr>
      </w:pPr>
      <w:r w:rsidRPr="00417727">
        <w:rPr>
          <w:rFonts w:ascii="Times New Roman" w:hAnsi="Times New Roman" w:cs="Times New Roman"/>
          <w:b/>
          <w:bCs/>
          <w:sz w:val="28"/>
          <w:u w:val="single"/>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CF3A2C">
        <w:rPr>
          <w:rFonts w:ascii="Times New Roman" w:hAnsi="Times New Roman" w:cs="Times New Roman"/>
          <w:sz w:val="26"/>
          <w:szCs w:val="26"/>
        </w:rPr>
        <w:t xml:space="preserve">2019 </w:t>
      </w:r>
      <w:r w:rsidRPr="00417727">
        <w:rPr>
          <w:rFonts w:ascii="Times New Roman" w:hAnsi="Times New Roman" w:cs="Times New Roman"/>
          <w:sz w:val="26"/>
          <w:szCs w:val="26"/>
        </w:rPr>
        <w:t>г.</w:t>
      </w:r>
    </w:p>
    <w:p w:rsidR="00531970" w:rsidRDefault="00531970" w:rsidP="00C16D8F">
      <w:pPr>
        <w:spacing w:after="0"/>
        <w:jc w:val="center"/>
        <w:rPr>
          <w:rFonts w:ascii="Times New Roman" w:hAnsi="Times New Roman" w:cs="Times New Roman"/>
          <w:b/>
          <w:bCs/>
          <w:sz w:val="24"/>
        </w:rPr>
      </w:pPr>
    </w:p>
    <w:p w:rsidR="00417727" w:rsidRPr="00C16D8F" w:rsidRDefault="00417727" w:rsidP="00C16D8F">
      <w:pPr>
        <w:spacing w:after="0"/>
        <w:jc w:val="center"/>
        <w:rPr>
          <w:rFonts w:ascii="Times New Roman" w:hAnsi="Times New Roman" w:cs="Times New Roman"/>
          <w:b/>
          <w:bCs/>
          <w:sz w:val="24"/>
        </w:rPr>
      </w:pPr>
      <w:r w:rsidRPr="00C16D8F">
        <w:rPr>
          <w:rFonts w:ascii="Times New Roman" w:hAnsi="Times New Roman" w:cs="Times New Roman"/>
          <w:b/>
          <w:bCs/>
          <w:sz w:val="24"/>
        </w:rPr>
        <w:t>План работы комиссии по информационной работе</w:t>
      </w:r>
    </w:p>
    <w:p w:rsidR="00417727" w:rsidRPr="00C16D8F" w:rsidRDefault="00417727" w:rsidP="00C16D8F">
      <w:pPr>
        <w:spacing w:after="0"/>
        <w:jc w:val="center"/>
        <w:rPr>
          <w:rFonts w:ascii="Times New Roman" w:hAnsi="Times New Roman" w:cs="Times New Roman"/>
          <w:b/>
          <w:sz w:val="24"/>
        </w:rPr>
      </w:pPr>
      <w:r w:rsidRPr="00C16D8F">
        <w:rPr>
          <w:rFonts w:ascii="Times New Roman" w:hAnsi="Times New Roman" w:cs="Times New Roman"/>
          <w:b/>
          <w:bCs/>
          <w:sz w:val="24"/>
        </w:rPr>
        <w:t>Первичной профсоюзной организации</w:t>
      </w:r>
    </w:p>
    <w:p w:rsidR="004E2C39" w:rsidRPr="00CF3A2C" w:rsidRDefault="00CF3A2C" w:rsidP="00CF3A2C">
      <w:pPr>
        <w:spacing w:after="0" w:line="240" w:lineRule="auto"/>
        <w:jc w:val="center"/>
        <w:rPr>
          <w:rFonts w:ascii="Times New Roman" w:hAnsi="Times New Roman" w:cs="Times New Roman"/>
          <w:b/>
          <w:bCs/>
          <w:sz w:val="24"/>
        </w:rPr>
      </w:pPr>
      <w:r>
        <w:rPr>
          <w:rFonts w:ascii="Times New Roman" w:hAnsi="Times New Roman" w:cs="Times New Roman"/>
          <w:b/>
          <w:bCs/>
          <w:sz w:val="24"/>
        </w:rPr>
        <w:t>МБ</w:t>
      </w:r>
      <w:r w:rsidR="00EA1F4B" w:rsidRPr="00EA1F4B">
        <w:rPr>
          <w:rFonts w:ascii="Times New Roman" w:hAnsi="Times New Roman" w:cs="Times New Roman"/>
          <w:b/>
          <w:bCs/>
          <w:sz w:val="24"/>
        </w:rPr>
        <w:t xml:space="preserve">ДОУ «Детский сад </w:t>
      </w:r>
      <w:r w:rsidRPr="00CF3A2C">
        <w:rPr>
          <w:rFonts w:ascii="Times New Roman" w:hAnsi="Times New Roman" w:cs="Times New Roman"/>
          <w:b/>
          <w:sz w:val="26"/>
          <w:szCs w:val="26"/>
        </w:rPr>
        <w:t xml:space="preserve"> №82 «Подсолнушек»</w:t>
      </w:r>
    </w:p>
    <w:p w:rsidR="004E2C39" w:rsidRPr="00CF3A2C" w:rsidRDefault="004E2C39" w:rsidP="004E2C39">
      <w:pPr>
        <w:spacing w:after="0" w:line="240" w:lineRule="auto"/>
        <w:jc w:val="both"/>
        <w:rPr>
          <w:rFonts w:ascii="Times New Roman" w:hAnsi="Times New Roman" w:cs="Times New Roman"/>
          <w:b/>
          <w:sz w:val="24"/>
        </w:rPr>
      </w:pPr>
    </w:p>
    <w:tbl>
      <w:tblPr>
        <w:tblW w:w="5000" w:type="pct"/>
        <w:jc w:val="center"/>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420"/>
        <w:gridCol w:w="5128"/>
        <w:gridCol w:w="1851"/>
        <w:gridCol w:w="1986"/>
      </w:tblGrid>
      <w:tr w:rsidR="00417727"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b/>
                <w:sz w:val="24"/>
              </w:rPr>
            </w:pPr>
            <w:r w:rsidRPr="00C16D8F">
              <w:rPr>
                <w:rFonts w:ascii="Times New Roman" w:hAnsi="Times New Roman" w:cs="Times New Roman"/>
                <w:b/>
                <w:sz w:val="24"/>
              </w:rPr>
              <w:t>№</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b/>
                <w:sz w:val="24"/>
              </w:rPr>
            </w:pPr>
            <w:r w:rsidRPr="00C16D8F">
              <w:rPr>
                <w:rFonts w:ascii="Times New Roman" w:hAnsi="Times New Roman" w:cs="Times New Roman"/>
                <w:b/>
                <w:sz w:val="24"/>
              </w:rPr>
              <w:t>Содержание работы</w:t>
            </w:r>
          </w:p>
        </w:tc>
        <w:tc>
          <w:tcPr>
            <w:tcW w:w="1851"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b/>
                <w:sz w:val="24"/>
              </w:rPr>
            </w:pPr>
            <w:r w:rsidRPr="00C16D8F">
              <w:rPr>
                <w:rFonts w:ascii="Times New Roman" w:hAnsi="Times New Roman" w:cs="Times New Roman"/>
                <w:b/>
                <w:sz w:val="24"/>
              </w:rPr>
              <w:t>Ответственные</w:t>
            </w: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b/>
                <w:sz w:val="24"/>
              </w:rPr>
            </w:pPr>
            <w:r w:rsidRPr="00C16D8F">
              <w:rPr>
                <w:rFonts w:ascii="Times New Roman" w:hAnsi="Times New Roman" w:cs="Times New Roman"/>
                <w:b/>
                <w:sz w:val="24"/>
              </w:rPr>
              <w:t>Сроки выполнения</w:t>
            </w:r>
          </w:p>
        </w:tc>
      </w:tr>
      <w:tr w:rsidR="00417727"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b/>
                <w:sz w:val="24"/>
              </w:rPr>
            </w:pPr>
            <w:r w:rsidRPr="00C16D8F">
              <w:rPr>
                <w:rFonts w:ascii="Times New Roman" w:hAnsi="Times New Roman" w:cs="Times New Roman"/>
                <w:b/>
                <w:sz w:val="24"/>
              </w:rPr>
              <w:t>1</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sz w:val="24"/>
              </w:rPr>
            </w:pPr>
            <w:r w:rsidRPr="00C16D8F">
              <w:rPr>
                <w:rFonts w:ascii="Times New Roman" w:hAnsi="Times New Roman" w:cs="Times New Roman"/>
                <w:sz w:val="24"/>
              </w:rPr>
              <w:t>Провести сверку Членов профсоюза и обновление данных социального паспорта организации.</w:t>
            </w:r>
          </w:p>
          <w:p w:rsidR="00417727" w:rsidRPr="00C16D8F" w:rsidRDefault="00417727" w:rsidP="00C16D8F">
            <w:pPr>
              <w:spacing w:after="0" w:line="240" w:lineRule="auto"/>
              <w:rPr>
                <w:rFonts w:ascii="Times New Roman" w:hAnsi="Times New Roman" w:cs="Times New Roman"/>
                <w:sz w:val="24"/>
              </w:rPr>
            </w:pPr>
          </w:p>
        </w:tc>
        <w:tc>
          <w:tcPr>
            <w:tcW w:w="1851"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Члены</w:t>
            </w:r>
          </w:p>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комиссии</w:t>
            </w: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Январь</w:t>
            </w:r>
          </w:p>
        </w:tc>
      </w:tr>
      <w:tr w:rsidR="00417727"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b/>
                <w:sz w:val="24"/>
              </w:rPr>
            </w:pPr>
            <w:r w:rsidRPr="00C16D8F">
              <w:rPr>
                <w:rFonts w:ascii="Times New Roman" w:hAnsi="Times New Roman" w:cs="Times New Roman"/>
                <w:b/>
                <w:sz w:val="24"/>
              </w:rPr>
              <w:t>2</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sz w:val="24"/>
              </w:rPr>
            </w:pPr>
            <w:r w:rsidRPr="00C16D8F">
              <w:rPr>
                <w:rFonts w:ascii="Times New Roman" w:hAnsi="Times New Roman" w:cs="Times New Roman"/>
                <w:sz w:val="24"/>
              </w:rPr>
              <w:t>Провести перерегистрацию работников, нуждающихся в улучшении жилищных условий.</w:t>
            </w:r>
          </w:p>
        </w:tc>
        <w:tc>
          <w:tcPr>
            <w:tcW w:w="1851"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Председатель комиссии</w:t>
            </w:r>
          </w:p>
          <w:p w:rsidR="00417727" w:rsidRPr="00C16D8F" w:rsidRDefault="00417727"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Февраль</w:t>
            </w:r>
          </w:p>
        </w:tc>
      </w:tr>
      <w:tr w:rsidR="00417727"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b/>
                <w:sz w:val="24"/>
              </w:rPr>
            </w:pPr>
            <w:r w:rsidRPr="00C16D8F">
              <w:rPr>
                <w:rFonts w:ascii="Times New Roman" w:hAnsi="Times New Roman" w:cs="Times New Roman"/>
                <w:b/>
                <w:sz w:val="24"/>
              </w:rPr>
              <w:t>3</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sz w:val="24"/>
              </w:rPr>
            </w:pPr>
            <w:r w:rsidRPr="00C16D8F">
              <w:rPr>
                <w:rFonts w:ascii="Times New Roman" w:hAnsi="Times New Roman" w:cs="Times New Roman"/>
                <w:sz w:val="24"/>
              </w:rPr>
              <w:t xml:space="preserve">Организовать подписку на </w:t>
            </w:r>
            <w:r w:rsidR="00C16D8F">
              <w:rPr>
                <w:rFonts w:ascii="Times New Roman" w:hAnsi="Times New Roman" w:cs="Times New Roman"/>
                <w:sz w:val="24"/>
              </w:rPr>
              <w:t>газету «Мой профсоюз»</w:t>
            </w:r>
          </w:p>
        </w:tc>
        <w:tc>
          <w:tcPr>
            <w:tcW w:w="1851"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Член комиссии</w:t>
            </w: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В период подписной компании</w:t>
            </w:r>
          </w:p>
        </w:tc>
      </w:tr>
      <w:tr w:rsidR="00417727" w:rsidRPr="00C16D8F" w:rsidTr="00CF3A2C">
        <w:trPr>
          <w:trHeight w:val="585"/>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4</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sz w:val="24"/>
              </w:rPr>
            </w:pPr>
            <w:r w:rsidRPr="00C16D8F">
              <w:rPr>
                <w:rFonts w:ascii="Times New Roman" w:hAnsi="Times New Roman" w:cs="Times New Roman"/>
                <w:sz w:val="24"/>
              </w:rPr>
              <w:t xml:space="preserve">Организовать оперативную работу с информационными бюллетенями  </w:t>
            </w:r>
          </w:p>
        </w:tc>
        <w:tc>
          <w:tcPr>
            <w:tcW w:w="1851"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Председатель комиссии</w:t>
            </w:r>
          </w:p>
          <w:p w:rsidR="00417727" w:rsidRPr="00C16D8F" w:rsidRDefault="00417727"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Постоянно</w:t>
            </w:r>
          </w:p>
        </w:tc>
      </w:tr>
      <w:tr w:rsidR="00417727" w:rsidRPr="00C16D8F" w:rsidTr="00CF3A2C">
        <w:trPr>
          <w:trHeight w:val="255"/>
          <w:tblCellSpacing w:w="0" w:type="dxa"/>
          <w:jc w:val="center"/>
        </w:trPr>
        <w:tc>
          <w:tcPr>
            <w:tcW w:w="420" w:type="dxa"/>
            <w:tcBorders>
              <w:top w:val="outset" w:sz="6" w:space="0" w:color="auto"/>
              <w:left w:val="outset" w:sz="6" w:space="0" w:color="auto"/>
              <w:bottom w:val="outset" w:sz="6" w:space="0" w:color="auto"/>
              <w:right w:val="outset" w:sz="6" w:space="0" w:color="auto"/>
            </w:tcBorders>
          </w:tcPr>
          <w:p w:rsidR="00417727" w:rsidRPr="00C16D8F"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5</w:t>
            </w:r>
          </w:p>
        </w:tc>
        <w:tc>
          <w:tcPr>
            <w:tcW w:w="5128" w:type="dxa"/>
            <w:tcBorders>
              <w:top w:val="outset" w:sz="6" w:space="0" w:color="auto"/>
              <w:left w:val="outset" w:sz="6" w:space="0" w:color="auto"/>
              <w:bottom w:val="outset" w:sz="6" w:space="0" w:color="auto"/>
              <w:right w:val="outset" w:sz="6" w:space="0" w:color="auto"/>
            </w:tcBorders>
          </w:tcPr>
          <w:p w:rsidR="00417727" w:rsidRPr="00C16D8F" w:rsidRDefault="00417727" w:rsidP="00C16D8F">
            <w:pPr>
              <w:spacing w:after="0" w:line="240" w:lineRule="auto"/>
              <w:rPr>
                <w:rFonts w:ascii="Times New Roman" w:hAnsi="Times New Roman" w:cs="Times New Roman"/>
                <w:sz w:val="24"/>
              </w:rPr>
            </w:pPr>
            <w:r w:rsidRPr="00C16D8F">
              <w:rPr>
                <w:rFonts w:ascii="Times New Roman" w:hAnsi="Times New Roman" w:cs="Times New Roman"/>
                <w:sz w:val="24"/>
              </w:rPr>
              <w:t xml:space="preserve">Обновление профсоюзной страницы на сайте ДОУ  </w:t>
            </w:r>
          </w:p>
        </w:tc>
        <w:tc>
          <w:tcPr>
            <w:tcW w:w="1851" w:type="dxa"/>
            <w:tcBorders>
              <w:top w:val="outset" w:sz="6" w:space="0" w:color="auto"/>
              <w:left w:val="outset" w:sz="6" w:space="0" w:color="auto"/>
              <w:bottom w:val="outset" w:sz="6" w:space="0" w:color="auto"/>
              <w:right w:val="outset" w:sz="6" w:space="0" w:color="auto"/>
            </w:tcBorders>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Председатель комиссии</w:t>
            </w:r>
          </w:p>
          <w:p w:rsidR="00417727" w:rsidRPr="00C16D8F" w:rsidRDefault="00417727"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tcPr>
          <w:p w:rsidR="00417727" w:rsidRPr="00C16D8F" w:rsidRDefault="008A39A0" w:rsidP="00C16D8F">
            <w:pPr>
              <w:spacing w:after="0" w:line="240" w:lineRule="auto"/>
              <w:jc w:val="center"/>
              <w:rPr>
                <w:rFonts w:ascii="Times New Roman" w:hAnsi="Times New Roman" w:cs="Times New Roman"/>
                <w:sz w:val="24"/>
              </w:rPr>
            </w:pPr>
            <w:r w:rsidRPr="008A39A0">
              <w:rPr>
                <w:rFonts w:ascii="Times New Roman" w:hAnsi="Times New Roman" w:cs="Times New Roman"/>
                <w:sz w:val="24"/>
              </w:rPr>
              <w:t>По мере поступления информации</w:t>
            </w:r>
          </w:p>
        </w:tc>
      </w:tr>
      <w:tr w:rsidR="00C16D8F" w:rsidRPr="00C16D8F" w:rsidTr="00CF3A2C">
        <w:trPr>
          <w:trHeight w:val="255"/>
          <w:tblCellSpacing w:w="0" w:type="dxa"/>
          <w:jc w:val="center"/>
        </w:trPr>
        <w:tc>
          <w:tcPr>
            <w:tcW w:w="420" w:type="dxa"/>
            <w:tcBorders>
              <w:top w:val="outset" w:sz="6" w:space="0" w:color="auto"/>
              <w:left w:val="outset" w:sz="6" w:space="0" w:color="auto"/>
              <w:bottom w:val="outset" w:sz="6" w:space="0" w:color="auto"/>
              <w:right w:val="outset" w:sz="6" w:space="0" w:color="auto"/>
            </w:tcBorders>
          </w:tcPr>
          <w:p w:rsidR="00C16D8F" w:rsidRPr="00C16D8F"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6</w:t>
            </w:r>
          </w:p>
        </w:tc>
        <w:tc>
          <w:tcPr>
            <w:tcW w:w="5128" w:type="dxa"/>
            <w:tcBorders>
              <w:top w:val="outset" w:sz="6" w:space="0" w:color="auto"/>
              <w:left w:val="outset" w:sz="6" w:space="0" w:color="auto"/>
              <w:bottom w:val="outset" w:sz="6" w:space="0" w:color="auto"/>
              <w:right w:val="outset" w:sz="6" w:space="0" w:color="auto"/>
            </w:tcBorders>
          </w:tcPr>
          <w:p w:rsidR="00C16D8F" w:rsidRPr="00C16D8F" w:rsidRDefault="00C16D8F" w:rsidP="00C16D8F">
            <w:pPr>
              <w:spacing w:after="0" w:line="240" w:lineRule="auto"/>
              <w:rPr>
                <w:rFonts w:ascii="Times New Roman" w:hAnsi="Times New Roman" w:cs="Times New Roman"/>
                <w:sz w:val="24"/>
              </w:rPr>
            </w:pPr>
            <w:r>
              <w:rPr>
                <w:rFonts w:ascii="Times New Roman" w:hAnsi="Times New Roman" w:cs="Times New Roman"/>
                <w:sz w:val="24"/>
              </w:rPr>
              <w:t>Обновление информации в профсоюзном уголке, на стенде</w:t>
            </w:r>
          </w:p>
        </w:tc>
        <w:tc>
          <w:tcPr>
            <w:tcW w:w="1851" w:type="dxa"/>
            <w:tcBorders>
              <w:top w:val="outset" w:sz="6" w:space="0" w:color="auto"/>
              <w:left w:val="outset" w:sz="6" w:space="0" w:color="auto"/>
              <w:bottom w:val="outset" w:sz="6" w:space="0" w:color="auto"/>
              <w:right w:val="outset" w:sz="6" w:space="0" w:color="auto"/>
            </w:tcBorders>
          </w:tcPr>
          <w:p w:rsidR="00C16D8F" w:rsidRPr="00C16D8F" w:rsidRDefault="00C16D8F" w:rsidP="00C16D8F">
            <w:pPr>
              <w:spacing w:after="0" w:line="240" w:lineRule="auto"/>
              <w:jc w:val="center"/>
              <w:rPr>
                <w:rFonts w:ascii="Times New Roman" w:hAnsi="Times New Roman" w:cs="Times New Roman"/>
                <w:sz w:val="24"/>
              </w:rPr>
            </w:pPr>
            <w:r>
              <w:rPr>
                <w:rFonts w:ascii="Times New Roman" w:hAnsi="Times New Roman" w:cs="Times New Roman"/>
                <w:sz w:val="24"/>
              </w:rPr>
              <w:t>Члены комиссии</w:t>
            </w:r>
          </w:p>
        </w:tc>
        <w:tc>
          <w:tcPr>
            <w:tcW w:w="1986" w:type="dxa"/>
            <w:tcBorders>
              <w:top w:val="outset" w:sz="6" w:space="0" w:color="auto"/>
              <w:left w:val="outset" w:sz="6" w:space="0" w:color="auto"/>
              <w:bottom w:val="outset" w:sz="6" w:space="0" w:color="auto"/>
              <w:right w:val="outset" w:sz="6" w:space="0" w:color="auto"/>
            </w:tcBorders>
          </w:tcPr>
          <w:p w:rsidR="00C16D8F" w:rsidRPr="00C16D8F" w:rsidRDefault="00C16D8F" w:rsidP="00C16D8F">
            <w:pPr>
              <w:spacing w:after="0" w:line="240" w:lineRule="auto"/>
              <w:jc w:val="center"/>
              <w:rPr>
                <w:rFonts w:ascii="Times New Roman" w:hAnsi="Times New Roman" w:cs="Times New Roman"/>
                <w:sz w:val="24"/>
              </w:rPr>
            </w:pPr>
            <w:r>
              <w:rPr>
                <w:rFonts w:ascii="Times New Roman" w:hAnsi="Times New Roman" w:cs="Times New Roman"/>
                <w:sz w:val="24"/>
              </w:rPr>
              <w:t>По мере поступления информации</w:t>
            </w:r>
          </w:p>
        </w:tc>
      </w:tr>
      <w:tr w:rsidR="00417727"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7</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rPr>
                <w:rFonts w:ascii="Times New Roman" w:hAnsi="Times New Roman" w:cs="Times New Roman"/>
                <w:sz w:val="24"/>
              </w:rPr>
            </w:pPr>
            <w:r w:rsidRPr="00C16D8F">
              <w:rPr>
                <w:rFonts w:ascii="Times New Roman" w:hAnsi="Times New Roman" w:cs="Times New Roman"/>
                <w:sz w:val="24"/>
              </w:rPr>
              <w:t>Согласование с администрацией и подготовка наградного материала на сотрудников по итогам работы.</w:t>
            </w:r>
          </w:p>
        </w:tc>
        <w:tc>
          <w:tcPr>
            <w:tcW w:w="1851"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 xml:space="preserve">Председатель </w:t>
            </w:r>
            <w:r w:rsidR="008A39A0">
              <w:rPr>
                <w:rFonts w:ascii="Times New Roman" w:hAnsi="Times New Roman" w:cs="Times New Roman"/>
                <w:sz w:val="24"/>
              </w:rPr>
              <w:t>комиссии</w:t>
            </w:r>
          </w:p>
          <w:p w:rsidR="00417727" w:rsidRPr="00C16D8F" w:rsidRDefault="00417727"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Май</w:t>
            </w:r>
          </w:p>
          <w:p w:rsidR="00417727" w:rsidRPr="00C16D8F"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Сентябрь</w:t>
            </w:r>
          </w:p>
          <w:p w:rsidR="00417727" w:rsidRPr="00C16D8F" w:rsidRDefault="00417727" w:rsidP="00C16D8F">
            <w:pPr>
              <w:spacing w:after="0" w:line="240" w:lineRule="auto"/>
              <w:jc w:val="center"/>
              <w:rPr>
                <w:rFonts w:ascii="Times New Roman" w:hAnsi="Times New Roman" w:cs="Times New Roman"/>
                <w:sz w:val="24"/>
              </w:rPr>
            </w:pPr>
          </w:p>
        </w:tc>
      </w:tr>
      <w:tr w:rsidR="00417727"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hideMark/>
          </w:tcPr>
          <w:p w:rsidR="00417727" w:rsidRPr="00C16D8F"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8</w:t>
            </w:r>
          </w:p>
        </w:tc>
        <w:tc>
          <w:tcPr>
            <w:tcW w:w="5128" w:type="dxa"/>
            <w:tcBorders>
              <w:top w:val="outset" w:sz="6" w:space="0" w:color="auto"/>
              <w:left w:val="outset" w:sz="6" w:space="0" w:color="auto"/>
              <w:bottom w:val="outset" w:sz="6" w:space="0" w:color="auto"/>
              <w:right w:val="outset" w:sz="6" w:space="0" w:color="auto"/>
            </w:tcBorders>
            <w:hideMark/>
          </w:tcPr>
          <w:p w:rsidR="00417727" w:rsidRPr="00C16D8F" w:rsidRDefault="008A39A0" w:rsidP="00C16D8F">
            <w:pPr>
              <w:spacing w:after="0" w:line="240" w:lineRule="auto"/>
              <w:rPr>
                <w:rFonts w:ascii="Times New Roman" w:hAnsi="Times New Roman" w:cs="Times New Roman"/>
                <w:sz w:val="24"/>
              </w:rPr>
            </w:pPr>
            <w:r>
              <w:rPr>
                <w:rFonts w:ascii="Times New Roman" w:hAnsi="Times New Roman" w:cs="Times New Roman"/>
                <w:sz w:val="24"/>
              </w:rPr>
              <w:t>Организация совещаний, тренингов, мастер-классов по созданию положительного имиджа ППО</w:t>
            </w:r>
          </w:p>
        </w:tc>
        <w:tc>
          <w:tcPr>
            <w:tcW w:w="1851" w:type="dxa"/>
            <w:tcBorders>
              <w:top w:val="outset" w:sz="6" w:space="0" w:color="auto"/>
              <w:left w:val="outset" w:sz="6" w:space="0" w:color="auto"/>
              <w:bottom w:val="outset" w:sz="6" w:space="0" w:color="auto"/>
              <w:right w:val="outset" w:sz="6" w:space="0" w:color="auto"/>
            </w:tcBorders>
            <w:hideMark/>
          </w:tcPr>
          <w:p w:rsidR="00417727" w:rsidRDefault="00417727" w:rsidP="00C16D8F">
            <w:pPr>
              <w:spacing w:after="0" w:line="240" w:lineRule="auto"/>
              <w:jc w:val="center"/>
              <w:rPr>
                <w:rFonts w:ascii="Times New Roman" w:hAnsi="Times New Roman" w:cs="Times New Roman"/>
                <w:sz w:val="24"/>
              </w:rPr>
            </w:pPr>
            <w:r w:rsidRPr="00C16D8F">
              <w:rPr>
                <w:rFonts w:ascii="Times New Roman" w:hAnsi="Times New Roman" w:cs="Times New Roman"/>
                <w:sz w:val="24"/>
              </w:rPr>
              <w:t xml:space="preserve">Председатель </w:t>
            </w:r>
            <w:r w:rsidR="008A39A0">
              <w:rPr>
                <w:rFonts w:ascii="Times New Roman" w:hAnsi="Times New Roman" w:cs="Times New Roman"/>
                <w:sz w:val="24"/>
              </w:rPr>
              <w:t>комиссии</w:t>
            </w:r>
          </w:p>
          <w:p w:rsidR="008A39A0" w:rsidRPr="00C16D8F" w:rsidRDefault="008A39A0" w:rsidP="00C16D8F">
            <w:pPr>
              <w:spacing w:after="0" w:line="240" w:lineRule="auto"/>
              <w:jc w:val="center"/>
              <w:rPr>
                <w:rFonts w:ascii="Times New Roman" w:hAnsi="Times New Roman" w:cs="Times New Roman"/>
                <w:sz w:val="24"/>
              </w:rPr>
            </w:pPr>
            <w:r>
              <w:rPr>
                <w:rFonts w:ascii="Times New Roman" w:hAnsi="Times New Roman" w:cs="Times New Roman"/>
                <w:sz w:val="24"/>
              </w:rPr>
              <w:t>Члены комиссии</w:t>
            </w:r>
          </w:p>
          <w:p w:rsidR="00417727" w:rsidRPr="00C16D8F" w:rsidRDefault="00417727"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hideMark/>
          </w:tcPr>
          <w:p w:rsidR="00417727" w:rsidRPr="00C16D8F" w:rsidRDefault="008A39A0" w:rsidP="00C16D8F">
            <w:pPr>
              <w:spacing w:after="0" w:line="240" w:lineRule="auto"/>
              <w:jc w:val="center"/>
              <w:rPr>
                <w:rFonts w:ascii="Times New Roman" w:hAnsi="Times New Roman" w:cs="Times New Roman"/>
                <w:sz w:val="24"/>
              </w:rPr>
            </w:pPr>
            <w:r>
              <w:rPr>
                <w:rFonts w:ascii="Times New Roman" w:hAnsi="Times New Roman" w:cs="Times New Roman"/>
                <w:sz w:val="24"/>
              </w:rPr>
              <w:t>По отдельному плану</w:t>
            </w:r>
          </w:p>
        </w:tc>
      </w:tr>
      <w:tr w:rsidR="00717775"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tcPr>
          <w:p w:rsidR="00717775"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9</w:t>
            </w:r>
          </w:p>
        </w:tc>
        <w:tc>
          <w:tcPr>
            <w:tcW w:w="5128" w:type="dxa"/>
            <w:tcBorders>
              <w:top w:val="outset" w:sz="6" w:space="0" w:color="auto"/>
              <w:left w:val="outset" w:sz="6" w:space="0" w:color="auto"/>
              <w:bottom w:val="outset" w:sz="6" w:space="0" w:color="auto"/>
              <w:right w:val="outset" w:sz="6" w:space="0" w:color="auto"/>
            </w:tcBorders>
          </w:tcPr>
          <w:p w:rsidR="00717775" w:rsidRDefault="00717775" w:rsidP="00C16D8F">
            <w:pPr>
              <w:spacing w:after="0" w:line="240" w:lineRule="auto"/>
              <w:rPr>
                <w:rFonts w:ascii="Times New Roman" w:hAnsi="Times New Roman" w:cs="Times New Roman"/>
                <w:sz w:val="24"/>
              </w:rPr>
            </w:pPr>
            <w:r w:rsidRPr="00717775">
              <w:rPr>
                <w:rFonts w:ascii="Times New Roman" w:hAnsi="Times New Roman" w:cs="Times New Roman"/>
                <w:sz w:val="24"/>
              </w:rPr>
              <w:t xml:space="preserve">Участие в конкурсах и мероприятиях </w:t>
            </w:r>
            <w:proofErr w:type="spellStart"/>
            <w:r w:rsidRPr="00717775">
              <w:rPr>
                <w:rFonts w:ascii="Times New Roman" w:hAnsi="Times New Roman" w:cs="Times New Roman"/>
                <w:sz w:val="24"/>
              </w:rPr>
              <w:t>Набережно-Челнинской</w:t>
            </w:r>
            <w:proofErr w:type="spellEnd"/>
            <w:r w:rsidRPr="00717775">
              <w:rPr>
                <w:rFonts w:ascii="Times New Roman" w:hAnsi="Times New Roman" w:cs="Times New Roman"/>
                <w:sz w:val="24"/>
              </w:rPr>
              <w:t xml:space="preserve"> городской профсоюзной организации работников образования</w:t>
            </w:r>
          </w:p>
        </w:tc>
        <w:tc>
          <w:tcPr>
            <w:tcW w:w="1851" w:type="dxa"/>
            <w:tcBorders>
              <w:top w:val="outset" w:sz="6" w:space="0" w:color="auto"/>
              <w:left w:val="outset" w:sz="6" w:space="0" w:color="auto"/>
              <w:bottom w:val="outset" w:sz="6" w:space="0" w:color="auto"/>
              <w:right w:val="outset" w:sz="6" w:space="0" w:color="auto"/>
            </w:tcBorders>
          </w:tcPr>
          <w:p w:rsidR="00717775" w:rsidRDefault="00717775" w:rsidP="00717775">
            <w:pPr>
              <w:spacing w:after="0" w:line="240" w:lineRule="auto"/>
              <w:jc w:val="center"/>
              <w:rPr>
                <w:rFonts w:ascii="Times New Roman" w:hAnsi="Times New Roman" w:cs="Times New Roman"/>
                <w:sz w:val="24"/>
              </w:rPr>
            </w:pPr>
            <w:r w:rsidRPr="00C16D8F">
              <w:rPr>
                <w:rFonts w:ascii="Times New Roman" w:hAnsi="Times New Roman" w:cs="Times New Roman"/>
                <w:sz w:val="24"/>
              </w:rPr>
              <w:t xml:space="preserve">Председатель </w:t>
            </w:r>
            <w:r>
              <w:rPr>
                <w:rFonts w:ascii="Times New Roman" w:hAnsi="Times New Roman" w:cs="Times New Roman"/>
                <w:sz w:val="24"/>
              </w:rPr>
              <w:t>комиссии</w:t>
            </w:r>
          </w:p>
          <w:p w:rsidR="00717775" w:rsidRPr="00C16D8F" w:rsidRDefault="00717775" w:rsidP="00717775">
            <w:pPr>
              <w:spacing w:after="0" w:line="240" w:lineRule="auto"/>
              <w:jc w:val="center"/>
              <w:rPr>
                <w:rFonts w:ascii="Times New Roman" w:hAnsi="Times New Roman" w:cs="Times New Roman"/>
                <w:sz w:val="24"/>
              </w:rPr>
            </w:pPr>
            <w:r>
              <w:rPr>
                <w:rFonts w:ascii="Times New Roman" w:hAnsi="Times New Roman" w:cs="Times New Roman"/>
                <w:sz w:val="24"/>
              </w:rPr>
              <w:t>Члены комиссии</w:t>
            </w:r>
          </w:p>
          <w:p w:rsidR="00717775" w:rsidRPr="00C16D8F" w:rsidRDefault="00717775"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tcPr>
          <w:p w:rsidR="00717775" w:rsidRDefault="00717775" w:rsidP="00C16D8F">
            <w:pPr>
              <w:spacing w:after="0" w:line="240" w:lineRule="auto"/>
              <w:jc w:val="center"/>
              <w:rPr>
                <w:rFonts w:ascii="Times New Roman" w:hAnsi="Times New Roman" w:cs="Times New Roman"/>
                <w:sz w:val="24"/>
              </w:rPr>
            </w:pPr>
            <w:r>
              <w:rPr>
                <w:rFonts w:ascii="Times New Roman" w:hAnsi="Times New Roman" w:cs="Times New Roman"/>
                <w:sz w:val="24"/>
              </w:rPr>
              <w:t>По плану НЧГПО</w:t>
            </w:r>
          </w:p>
        </w:tc>
      </w:tr>
      <w:tr w:rsidR="00717775" w:rsidRPr="00C16D8F" w:rsidTr="00CF3A2C">
        <w:trPr>
          <w:tblCellSpacing w:w="0" w:type="dxa"/>
          <w:jc w:val="center"/>
        </w:trPr>
        <w:tc>
          <w:tcPr>
            <w:tcW w:w="420" w:type="dxa"/>
            <w:tcBorders>
              <w:top w:val="outset" w:sz="6" w:space="0" w:color="auto"/>
              <w:left w:val="outset" w:sz="6" w:space="0" w:color="auto"/>
              <w:bottom w:val="outset" w:sz="6" w:space="0" w:color="auto"/>
              <w:right w:val="outset" w:sz="6" w:space="0" w:color="auto"/>
            </w:tcBorders>
          </w:tcPr>
          <w:p w:rsidR="00717775" w:rsidRDefault="00CF3A2C" w:rsidP="00C16D8F">
            <w:pPr>
              <w:spacing w:after="0" w:line="240" w:lineRule="auto"/>
              <w:rPr>
                <w:rFonts w:ascii="Times New Roman" w:hAnsi="Times New Roman" w:cs="Times New Roman"/>
                <w:b/>
                <w:sz w:val="24"/>
              </w:rPr>
            </w:pPr>
            <w:r>
              <w:rPr>
                <w:rFonts w:ascii="Times New Roman" w:hAnsi="Times New Roman" w:cs="Times New Roman"/>
                <w:b/>
                <w:sz w:val="24"/>
              </w:rPr>
              <w:t>10</w:t>
            </w:r>
          </w:p>
        </w:tc>
        <w:tc>
          <w:tcPr>
            <w:tcW w:w="5128" w:type="dxa"/>
            <w:tcBorders>
              <w:top w:val="outset" w:sz="6" w:space="0" w:color="auto"/>
              <w:left w:val="outset" w:sz="6" w:space="0" w:color="auto"/>
              <w:bottom w:val="outset" w:sz="6" w:space="0" w:color="auto"/>
              <w:right w:val="outset" w:sz="6" w:space="0" w:color="auto"/>
            </w:tcBorders>
          </w:tcPr>
          <w:p w:rsidR="00717775" w:rsidRDefault="00717775" w:rsidP="00C16D8F">
            <w:pPr>
              <w:spacing w:after="0" w:line="240" w:lineRule="auto"/>
              <w:rPr>
                <w:rFonts w:ascii="Times New Roman" w:hAnsi="Times New Roman" w:cs="Times New Roman"/>
                <w:sz w:val="24"/>
              </w:rPr>
            </w:pPr>
            <w:r w:rsidRPr="00717775">
              <w:rPr>
                <w:rFonts w:ascii="Times New Roman" w:hAnsi="Times New Roman" w:cs="Times New Roman"/>
                <w:sz w:val="24"/>
              </w:rPr>
              <w:t>Участие в конкурсах и мероприятиях Татарстанской республиканской организации профсоюза работников народного образования и науки РФ</w:t>
            </w:r>
          </w:p>
        </w:tc>
        <w:tc>
          <w:tcPr>
            <w:tcW w:w="1851" w:type="dxa"/>
            <w:tcBorders>
              <w:top w:val="outset" w:sz="6" w:space="0" w:color="auto"/>
              <w:left w:val="outset" w:sz="6" w:space="0" w:color="auto"/>
              <w:bottom w:val="outset" w:sz="6" w:space="0" w:color="auto"/>
              <w:right w:val="outset" w:sz="6" w:space="0" w:color="auto"/>
            </w:tcBorders>
          </w:tcPr>
          <w:p w:rsidR="00717775" w:rsidRDefault="00717775" w:rsidP="00717775">
            <w:pPr>
              <w:spacing w:after="0" w:line="240" w:lineRule="auto"/>
              <w:jc w:val="center"/>
              <w:rPr>
                <w:rFonts w:ascii="Times New Roman" w:hAnsi="Times New Roman" w:cs="Times New Roman"/>
                <w:sz w:val="24"/>
              </w:rPr>
            </w:pPr>
            <w:r w:rsidRPr="00C16D8F">
              <w:rPr>
                <w:rFonts w:ascii="Times New Roman" w:hAnsi="Times New Roman" w:cs="Times New Roman"/>
                <w:sz w:val="24"/>
              </w:rPr>
              <w:t xml:space="preserve">Председатель </w:t>
            </w:r>
            <w:r>
              <w:rPr>
                <w:rFonts w:ascii="Times New Roman" w:hAnsi="Times New Roman" w:cs="Times New Roman"/>
                <w:sz w:val="24"/>
              </w:rPr>
              <w:t>комиссии</w:t>
            </w:r>
          </w:p>
          <w:p w:rsidR="00717775" w:rsidRPr="00C16D8F" w:rsidRDefault="00717775" w:rsidP="00717775">
            <w:pPr>
              <w:spacing w:after="0" w:line="240" w:lineRule="auto"/>
              <w:jc w:val="center"/>
              <w:rPr>
                <w:rFonts w:ascii="Times New Roman" w:hAnsi="Times New Roman" w:cs="Times New Roman"/>
                <w:sz w:val="24"/>
              </w:rPr>
            </w:pPr>
            <w:r>
              <w:rPr>
                <w:rFonts w:ascii="Times New Roman" w:hAnsi="Times New Roman" w:cs="Times New Roman"/>
                <w:sz w:val="24"/>
              </w:rPr>
              <w:t>Члены комиссии</w:t>
            </w:r>
          </w:p>
          <w:p w:rsidR="00717775" w:rsidRPr="00C16D8F" w:rsidRDefault="00717775" w:rsidP="00C16D8F">
            <w:pPr>
              <w:spacing w:after="0" w:line="240" w:lineRule="auto"/>
              <w:jc w:val="center"/>
              <w:rPr>
                <w:rFonts w:ascii="Times New Roman" w:hAnsi="Times New Roman" w:cs="Times New Roman"/>
                <w:sz w:val="24"/>
              </w:rPr>
            </w:pPr>
          </w:p>
        </w:tc>
        <w:tc>
          <w:tcPr>
            <w:tcW w:w="1986" w:type="dxa"/>
            <w:tcBorders>
              <w:top w:val="outset" w:sz="6" w:space="0" w:color="auto"/>
              <w:left w:val="outset" w:sz="6" w:space="0" w:color="auto"/>
              <w:bottom w:val="outset" w:sz="6" w:space="0" w:color="auto"/>
              <w:right w:val="outset" w:sz="6" w:space="0" w:color="auto"/>
            </w:tcBorders>
          </w:tcPr>
          <w:p w:rsidR="00717775" w:rsidRDefault="00717775" w:rsidP="00C16D8F">
            <w:pPr>
              <w:spacing w:after="0" w:line="240" w:lineRule="auto"/>
              <w:jc w:val="center"/>
              <w:rPr>
                <w:rFonts w:ascii="Times New Roman" w:hAnsi="Times New Roman" w:cs="Times New Roman"/>
                <w:sz w:val="24"/>
              </w:rPr>
            </w:pPr>
            <w:r>
              <w:rPr>
                <w:rFonts w:ascii="Times New Roman" w:hAnsi="Times New Roman" w:cs="Times New Roman"/>
                <w:sz w:val="24"/>
              </w:rPr>
              <w:t xml:space="preserve">По плану </w:t>
            </w:r>
            <w:proofErr w:type="spellStart"/>
            <w:r>
              <w:rPr>
                <w:rFonts w:ascii="Times New Roman" w:hAnsi="Times New Roman" w:cs="Times New Roman"/>
                <w:sz w:val="24"/>
              </w:rPr>
              <w:t>Рескома</w:t>
            </w:r>
            <w:proofErr w:type="spellEnd"/>
          </w:p>
        </w:tc>
      </w:tr>
    </w:tbl>
    <w:p w:rsidR="00417727" w:rsidRPr="00417727" w:rsidRDefault="00417727" w:rsidP="00417727">
      <w:pPr>
        <w:rPr>
          <w:rFonts w:ascii="Times New Roman" w:hAnsi="Times New Roman" w:cs="Times New Roman"/>
          <w:b/>
          <w:bCs/>
          <w:sz w:val="28"/>
        </w:rPr>
      </w:pPr>
      <w:r w:rsidRPr="00417727">
        <w:rPr>
          <w:rFonts w:ascii="Times New Roman" w:hAnsi="Times New Roman" w:cs="Times New Roman"/>
          <w:b/>
          <w:bCs/>
          <w:sz w:val="28"/>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CF3A2C">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531970" w:rsidRDefault="00531970" w:rsidP="00EA1F4B">
      <w:pPr>
        <w:spacing w:after="0" w:line="240" w:lineRule="auto"/>
        <w:jc w:val="center"/>
        <w:rPr>
          <w:rFonts w:ascii="Times New Roman" w:hAnsi="Times New Roman" w:cs="Times New Roman"/>
          <w:b/>
          <w:bCs/>
          <w:sz w:val="24"/>
        </w:rPr>
      </w:pPr>
    </w:p>
    <w:p w:rsidR="00417727" w:rsidRPr="00EA1F4B" w:rsidRDefault="00417727" w:rsidP="00EA1F4B">
      <w:pPr>
        <w:spacing w:after="0" w:line="240" w:lineRule="auto"/>
        <w:jc w:val="center"/>
        <w:rPr>
          <w:rFonts w:ascii="Times New Roman" w:hAnsi="Times New Roman" w:cs="Times New Roman"/>
          <w:b/>
          <w:bCs/>
          <w:sz w:val="24"/>
        </w:rPr>
      </w:pPr>
      <w:r w:rsidRPr="00EA1F4B">
        <w:rPr>
          <w:rFonts w:ascii="Times New Roman" w:hAnsi="Times New Roman" w:cs="Times New Roman"/>
          <w:b/>
          <w:bCs/>
          <w:sz w:val="24"/>
        </w:rPr>
        <w:t>План работы комиссии по трудовым спорам</w:t>
      </w:r>
    </w:p>
    <w:p w:rsidR="00417727" w:rsidRPr="00EA1F4B" w:rsidRDefault="00417727" w:rsidP="00EA1F4B">
      <w:pPr>
        <w:spacing w:after="0" w:line="240" w:lineRule="auto"/>
        <w:jc w:val="center"/>
        <w:rPr>
          <w:rFonts w:ascii="Times New Roman" w:hAnsi="Times New Roman" w:cs="Times New Roman"/>
          <w:b/>
          <w:bCs/>
          <w:sz w:val="24"/>
        </w:rPr>
      </w:pPr>
      <w:r w:rsidRPr="00EA1F4B">
        <w:rPr>
          <w:rFonts w:ascii="Times New Roman" w:hAnsi="Times New Roman" w:cs="Times New Roman"/>
          <w:b/>
          <w:bCs/>
          <w:sz w:val="24"/>
        </w:rPr>
        <w:t>Первичной профсоюзной организации</w:t>
      </w:r>
    </w:p>
    <w:p w:rsidR="00417727" w:rsidRPr="00CF3A2C" w:rsidRDefault="00CF3A2C" w:rsidP="00CF3A2C">
      <w:pPr>
        <w:jc w:val="center"/>
        <w:rPr>
          <w:rFonts w:ascii="Times New Roman" w:hAnsi="Times New Roman" w:cs="Times New Roman"/>
          <w:b/>
          <w:sz w:val="28"/>
        </w:rPr>
      </w:pPr>
      <w:r>
        <w:rPr>
          <w:rFonts w:ascii="Times New Roman" w:hAnsi="Times New Roman" w:cs="Times New Roman"/>
          <w:b/>
          <w:bCs/>
          <w:sz w:val="24"/>
        </w:rPr>
        <w:t>МБ</w:t>
      </w:r>
      <w:r w:rsidR="00417727" w:rsidRPr="00CF3A2C">
        <w:rPr>
          <w:rFonts w:ascii="Times New Roman" w:hAnsi="Times New Roman" w:cs="Times New Roman"/>
          <w:b/>
          <w:bCs/>
          <w:sz w:val="24"/>
        </w:rPr>
        <w:t xml:space="preserve">ДОУ «Детский сад </w:t>
      </w:r>
      <w:r w:rsidR="009B6ECF">
        <w:rPr>
          <w:rFonts w:ascii="Times New Roman" w:hAnsi="Times New Roman" w:cs="Times New Roman"/>
          <w:b/>
          <w:sz w:val="26"/>
          <w:szCs w:val="26"/>
        </w:rPr>
        <w:t xml:space="preserve"> </w:t>
      </w:r>
      <w:r w:rsidRPr="00CF3A2C">
        <w:rPr>
          <w:rFonts w:ascii="Times New Roman" w:hAnsi="Times New Roman" w:cs="Times New Roman"/>
          <w:b/>
          <w:sz w:val="26"/>
          <w:szCs w:val="26"/>
        </w:rPr>
        <w:t xml:space="preserve"> №82 «Подсолнушек»</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45"/>
        <w:gridCol w:w="4250"/>
        <w:gridCol w:w="2456"/>
        <w:gridCol w:w="2134"/>
      </w:tblGrid>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Содержание работы</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b/>
                <w:sz w:val="24"/>
              </w:rPr>
            </w:pPr>
            <w:r w:rsidRPr="00EA1F4B">
              <w:rPr>
                <w:rFonts w:ascii="Times New Roman" w:hAnsi="Times New Roman" w:cs="Times New Roman"/>
                <w:b/>
                <w:sz w:val="24"/>
              </w:rPr>
              <w:t>Ответственные</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b/>
                <w:sz w:val="24"/>
              </w:rPr>
            </w:pPr>
            <w:r w:rsidRPr="00EA1F4B">
              <w:rPr>
                <w:rFonts w:ascii="Times New Roman" w:hAnsi="Times New Roman" w:cs="Times New Roman"/>
                <w:b/>
                <w:sz w:val="24"/>
              </w:rPr>
              <w:t>Сроки выполнения</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1</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Анализ состояния выплат и предоставления отгулов за сверхурочную работу, за работу в праздничные и выходные дни, за работу в ночное время.</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Февраль</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2</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Контроль над выполнением пунктов коллективного договора в части раздела «Социальные гарантии и льготы».</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Апрель</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3</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Участие в комиссии по разработке изменений и дополнений к коллективному договору.</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Заведующий</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Профком</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 мере необходимости</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4</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Оказывать Членам профсоюза юридическую помощь при составлении исковых заявлений в суды для оформления пенсии по выслуге лет.</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Постоянно</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5</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Работа в тарификационной комиссии</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Август</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6</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Участие в работе комиссии по составлению сетки ООД</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Август -</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сентябрь</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7</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Обеспечить контроль над проведением аттестации педагогических работников дет</w:t>
            </w:r>
            <w:proofErr w:type="gramStart"/>
            <w:r w:rsidRPr="00EA1F4B">
              <w:rPr>
                <w:rFonts w:ascii="Times New Roman" w:hAnsi="Times New Roman" w:cs="Times New Roman"/>
                <w:sz w:val="24"/>
              </w:rPr>
              <w:t>.</w:t>
            </w:r>
            <w:proofErr w:type="gramEnd"/>
            <w:r w:rsidRPr="00EA1F4B">
              <w:rPr>
                <w:rFonts w:ascii="Times New Roman" w:hAnsi="Times New Roman" w:cs="Times New Roman"/>
                <w:sz w:val="24"/>
              </w:rPr>
              <w:t xml:space="preserve"> </w:t>
            </w:r>
            <w:proofErr w:type="gramStart"/>
            <w:r w:rsidRPr="00EA1F4B">
              <w:rPr>
                <w:rFonts w:ascii="Times New Roman" w:hAnsi="Times New Roman" w:cs="Times New Roman"/>
                <w:sz w:val="24"/>
              </w:rPr>
              <w:t>с</w:t>
            </w:r>
            <w:proofErr w:type="gramEnd"/>
            <w:r w:rsidRPr="00EA1F4B">
              <w:rPr>
                <w:rFonts w:ascii="Times New Roman" w:hAnsi="Times New Roman" w:cs="Times New Roman"/>
                <w:sz w:val="24"/>
              </w:rPr>
              <w:t>ада в вопросах гласности, объективности оценки, защиты прав аттестуемых.</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Октябрь-март</w:t>
            </w:r>
          </w:p>
        </w:tc>
      </w:tr>
      <w:tr w:rsidR="00417727" w:rsidRPr="00EA1F4B" w:rsidTr="00EA1F4B">
        <w:trPr>
          <w:tblCellSpacing w:w="0" w:type="dxa"/>
          <w:jc w:val="center"/>
        </w:trPr>
        <w:tc>
          <w:tcPr>
            <w:tcW w:w="542" w:type="dxa"/>
            <w:tcBorders>
              <w:top w:val="outset" w:sz="6" w:space="0" w:color="auto"/>
              <w:left w:val="outset" w:sz="6" w:space="0" w:color="auto"/>
              <w:bottom w:val="outset" w:sz="6" w:space="0" w:color="auto"/>
              <w:right w:val="outset" w:sz="6" w:space="0" w:color="auto"/>
            </w:tcBorders>
            <w:hideMark/>
          </w:tcPr>
          <w:p w:rsidR="00417727" w:rsidRPr="00EA1F4B" w:rsidRDefault="00EA1F4B" w:rsidP="00EA1F4B">
            <w:pPr>
              <w:spacing w:after="0" w:line="240" w:lineRule="auto"/>
              <w:rPr>
                <w:rFonts w:ascii="Times New Roman" w:hAnsi="Times New Roman" w:cs="Times New Roman"/>
                <w:b/>
                <w:sz w:val="24"/>
              </w:rPr>
            </w:pPr>
            <w:r>
              <w:rPr>
                <w:rFonts w:ascii="Times New Roman" w:hAnsi="Times New Roman" w:cs="Times New Roman"/>
                <w:b/>
                <w:sz w:val="24"/>
              </w:rPr>
              <w:t>8</w:t>
            </w:r>
          </w:p>
        </w:tc>
        <w:tc>
          <w:tcPr>
            <w:tcW w:w="422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Принять участие в работе аттестационной комиссии.</w:t>
            </w:r>
          </w:p>
        </w:tc>
        <w:tc>
          <w:tcPr>
            <w:tcW w:w="244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tc>
        <w:tc>
          <w:tcPr>
            <w:tcW w:w="212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Октябрь-май</w:t>
            </w:r>
          </w:p>
        </w:tc>
      </w:tr>
    </w:tbl>
    <w:p w:rsidR="00417727" w:rsidRPr="00417727" w:rsidRDefault="00417727" w:rsidP="00417727">
      <w:pPr>
        <w:rPr>
          <w:rFonts w:ascii="Times New Roman" w:hAnsi="Times New Roman" w:cs="Times New Roman"/>
          <w:sz w:val="28"/>
        </w:rPr>
      </w:pPr>
    </w:p>
    <w:p w:rsidR="00417727" w:rsidRPr="00417727" w:rsidRDefault="00417727" w:rsidP="00417727">
      <w:pPr>
        <w:rPr>
          <w:rFonts w:ascii="Times New Roman" w:hAnsi="Times New Roman" w:cs="Times New Roman"/>
          <w:sz w:val="28"/>
        </w:rPr>
      </w:pPr>
      <w:r w:rsidRPr="00417727">
        <w:rPr>
          <w:rFonts w:ascii="Times New Roman" w:hAnsi="Times New Roman" w:cs="Times New Roman"/>
          <w:sz w:val="28"/>
        </w:rPr>
        <w:t> </w:t>
      </w:r>
    </w:p>
    <w:p w:rsidR="00417727" w:rsidRPr="00417727" w:rsidRDefault="00417727" w:rsidP="00417727">
      <w:pPr>
        <w:rPr>
          <w:rFonts w:ascii="Times New Roman" w:hAnsi="Times New Roman" w:cs="Times New Roman"/>
          <w:sz w:val="28"/>
        </w:rPr>
      </w:pPr>
      <w:r w:rsidRPr="00417727">
        <w:rPr>
          <w:rFonts w:ascii="Times New Roman" w:hAnsi="Times New Roman" w:cs="Times New Roman"/>
          <w:sz w:val="28"/>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w:t>
      </w:r>
      <w:r w:rsidR="00CF3A2C">
        <w:rPr>
          <w:rFonts w:ascii="Times New Roman" w:hAnsi="Times New Roman" w:cs="Times New Roman"/>
          <w:sz w:val="26"/>
          <w:szCs w:val="26"/>
        </w:rPr>
        <w:t xml:space="preserve"> </w:t>
      </w:r>
      <w:r w:rsidRPr="00417727">
        <w:rPr>
          <w:rFonts w:ascii="Times New Roman" w:hAnsi="Times New Roman" w:cs="Times New Roman"/>
          <w:sz w:val="26"/>
          <w:szCs w:val="26"/>
        </w:rPr>
        <w:t xml:space="preserve">от «» </w:t>
      </w:r>
      <w:r w:rsidR="00CF3A2C">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531970" w:rsidRDefault="00531970" w:rsidP="00EA1F4B">
      <w:pPr>
        <w:spacing w:after="0"/>
        <w:jc w:val="center"/>
        <w:rPr>
          <w:rFonts w:ascii="Times New Roman" w:hAnsi="Times New Roman" w:cs="Times New Roman"/>
          <w:b/>
          <w:bCs/>
          <w:sz w:val="24"/>
        </w:rPr>
      </w:pPr>
    </w:p>
    <w:p w:rsidR="00417727" w:rsidRPr="00EA1F4B" w:rsidRDefault="00417727" w:rsidP="00EA1F4B">
      <w:pPr>
        <w:spacing w:after="0"/>
        <w:jc w:val="center"/>
        <w:rPr>
          <w:rFonts w:ascii="Times New Roman" w:hAnsi="Times New Roman" w:cs="Times New Roman"/>
          <w:sz w:val="24"/>
        </w:rPr>
      </w:pPr>
      <w:r w:rsidRPr="00EA1F4B">
        <w:rPr>
          <w:rFonts w:ascii="Times New Roman" w:hAnsi="Times New Roman" w:cs="Times New Roman"/>
          <w:b/>
          <w:bCs/>
          <w:sz w:val="24"/>
        </w:rPr>
        <w:t>План работы комиссии по жилищно-бытовым вопросам</w:t>
      </w:r>
    </w:p>
    <w:p w:rsidR="00417727" w:rsidRPr="00EA1F4B" w:rsidRDefault="00417727" w:rsidP="00EA1F4B">
      <w:pPr>
        <w:spacing w:after="0"/>
        <w:jc w:val="center"/>
        <w:rPr>
          <w:rFonts w:ascii="Times New Roman" w:hAnsi="Times New Roman" w:cs="Times New Roman"/>
          <w:b/>
          <w:bCs/>
          <w:sz w:val="24"/>
        </w:rPr>
      </w:pPr>
      <w:r w:rsidRPr="00EA1F4B">
        <w:rPr>
          <w:rFonts w:ascii="Times New Roman" w:hAnsi="Times New Roman" w:cs="Times New Roman"/>
          <w:b/>
          <w:bCs/>
          <w:sz w:val="24"/>
        </w:rPr>
        <w:t>Первичной профсоюзной организации</w:t>
      </w:r>
    </w:p>
    <w:p w:rsidR="00417727" w:rsidRPr="00CF3A2C" w:rsidRDefault="00CF3A2C" w:rsidP="00EA1F4B">
      <w:pPr>
        <w:spacing w:after="0"/>
        <w:jc w:val="center"/>
        <w:rPr>
          <w:rFonts w:ascii="Times New Roman" w:hAnsi="Times New Roman" w:cs="Times New Roman"/>
          <w:b/>
          <w:sz w:val="24"/>
        </w:rPr>
      </w:pPr>
      <w:r w:rsidRPr="00CF3A2C">
        <w:rPr>
          <w:rFonts w:ascii="Times New Roman" w:hAnsi="Times New Roman" w:cs="Times New Roman"/>
          <w:b/>
          <w:bCs/>
          <w:sz w:val="24"/>
        </w:rPr>
        <w:t>МБ</w:t>
      </w:r>
      <w:r w:rsidR="00EA1F4B" w:rsidRPr="00CF3A2C">
        <w:rPr>
          <w:rFonts w:ascii="Times New Roman" w:hAnsi="Times New Roman" w:cs="Times New Roman"/>
          <w:b/>
          <w:bCs/>
          <w:sz w:val="24"/>
        </w:rPr>
        <w:t xml:space="preserve">ДОУ «Детский сад </w:t>
      </w:r>
      <w:r w:rsidRPr="00CF3A2C">
        <w:rPr>
          <w:rFonts w:ascii="Times New Roman" w:hAnsi="Times New Roman" w:cs="Times New Roman"/>
          <w:b/>
          <w:sz w:val="26"/>
          <w:szCs w:val="26"/>
        </w:rPr>
        <w:t xml:space="preserve"> №82 «Подсолнушек»</w:t>
      </w:r>
    </w:p>
    <w:p w:rsidR="00417727" w:rsidRPr="00CF3A2C" w:rsidRDefault="00417727" w:rsidP="00417727">
      <w:pPr>
        <w:rPr>
          <w:rFonts w:ascii="Times New Roman" w:hAnsi="Times New Roman" w:cs="Times New Roman"/>
          <w:b/>
          <w:sz w:val="28"/>
        </w:rPr>
      </w:pPr>
      <w:r w:rsidRPr="00CF3A2C">
        <w:rPr>
          <w:rFonts w:ascii="Times New Roman" w:hAnsi="Times New Roman" w:cs="Times New Roman"/>
          <w:b/>
          <w:sz w:val="28"/>
        </w:rPr>
        <w:t>  </w:t>
      </w:r>
    </w:p>
    <w:tbl>
      <w:tblPr>
        <w:tblW w:w="4925"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2"/>
        <w:gridCol w:w="4854"/>
        <w:gridCol w:w="2142"/>
        <w:gridCol w:w="1686"/>
      </w:tblGrid>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w:t>
            </w:r>
          </w:p>
        </w:tc>
        <w:tc>
          <w:tcPr>
            <w:tcW w:w="4830"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Содержание работы</w:t>
            </w:r>
          </w:p>
        </w:tc>
        <w:tc>
          <w:tcPr>
            <w:tcW w:w="2132"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b/>
                <w:sz w:val="24"/>
              </w:rPr>
            </w:pPr>
            <w:r w:rsidRPr="00EA1F4B">
              <w:rPr>
                <w:rFonts w:ascii="Times New Roman" w:hAnsi="Times New Roman" w:cs="Times New Roman"/>
                <w:b/>
                <w:sz w:val="24"/>
              </w:rPr>
              <w:t>Ответственные</w:t>
            </w:r>
          </w:p>
        </w:tc>
        <w:tc>
          <w:tcPr>
            <w:tcW w:w="1678"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b/>
                <w:sz w:val="24"/>
              </w:rPr>
            </w:pPr>
            <w:r w:rsidRPr="00EA1F4B">
              <w:rPr>
                <w:rFonts w:ascii="Times New Roman" w:hAnsi="Times New Roman" w:cs="Times New Roman"/>
                <w:b/>
                <w:sz w:val="24"/>
              </w:rPr>
              <w:t>Сроки выполнения</w:t>
            </w:r>
          </w:p>
        </w:tc>
      </w:tr>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1</w:t>
            </w:r>
          </w:p>
        </w:tc>
        <w:tc>
          <w:tcPr>
            <w:tcW w:w="4830"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Консультации по сбору документов и оформления заявок для постановки на учет по социальной ипотеке</w:t>
            </w:r>
          </w:p>
        </w:tc>
        <w:tc>
          <w:tcPr>
            <w:tcW w:w="2132"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1678"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Ежемесячно</w:t>
            </w:r>
          </w:p>
        </w:tc>
      </w:tr>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2</w:t>
            </w:r>
          </w:p>
        </w:tc>
        <w:tc>
          <w:tcPr>
            <w:tcW w:w="4830"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Подготовка информационного материала по изменениям в перечне документов, необходимых для рассмотрения вопроса о принятии заявителя и его семьи на учет для улучшения жилищных условий по социальной ипотеке.</w:t>
            </w:r>
          </w:p>
        </w:tc>
        <w:tc>
          <w:tcPr>
            <w:tcW w:w="2132"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1678"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 мере необходимости</w:t>
            </w:r>
          </w:p>
        </w:tc>
      </w:tr>
      <w:tr w:rsidR="00417727" w:rsidRPr="00EA1F4B" w:rsidTr="00EA1F4B">
        <w:trPr>
          <w:trHeight w:val="615"/>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3</w:t>
            </w:r>
          </w:p>
        </w:tc>
        <w:tc>
          <w:tcPr>
            <w:tcW w:w="4830"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Социальный срез работников, нуждающихся в улучшении жилищных условий</w:t>
            </w:r>
          </w:p>
        </w:tc>
        <w:tc>
          <w:tcPr>
            <w:tcW w:w="2132"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Члены комиссии</w:t>
            </w:r>
          </w:p>
        </w:tc>
        <w:tc>
          <w:tcPr>
            <w:tcW w:w="1678"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Январь</w:t>
            </w:r>
          </w:p>
        </w:tc>
      </w:tr>
      <w:tr w:rsidR="00417727" w:rsidRPr="00EA1F4B" w:rsidTr="00EA1F4B">
        <w:trPr>
          <w:trHeight w:val="525"/>
          <w:tblCellSpacing w:w="0" w:type="dxa"/>
          <w:jc w:val="center"/>
        </w:trPr>
        <w:tc>
          <w:tcPr>
            <w:tcW w:w="559" w:type="dxa"/>
            <w:tcBorders>
              <w:top w:val="outset" w:sz="6" w:space="0" w:color="auto"/>
              <w:left w:val="outset" w:sz="6" w:space="0" w:color="auto"/>
              <w:bottom w:val="outset" w:sz="6" w:space="0" w:color="auto"/>
              <w:right w:val="outset" w:sz="6" w:space="0" w:color="auto"/>
            </w:tcBorders>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4</w:t>
            </w:r>
          </w:p>
        </w:tc>
        <w:tc>
          <w:tcPr>
            <w:tcW w:w="4830" w:type="dxa"/>
            <w:tcBorders>
              <w:top w:val="outset" w:sz="6" w:space="0" w:color="auto"/>
              <w:left w:val="outset" w:sz="6" w:space="0" w:color="auto"/>
              <w:bottom w:val="outset" w:sz="6" w:space="0" w:color="auto"/>
              <w:right w:val="outset" w:sz="6" w:space="0" w:color="auto"/>
            </w:tcBorders>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Учет работников, получивших жилье по социальной ипотеке и работников, стоящих в очереди на получение жилья</w:t>
            </w:r>
          </w:p>
        </w:tc>
        <w:tc>
          <w:tcPr>
            <w:tcW w:w="2132" w:type="dxa"/>
            <w:tcBorders>
              <w:top w:val="outset" w:sz="6" w:space="0" w:color="auto"/>
              <w:left w:val="outset" w:sz="6" w:space="0" w:color="auto"/>
              <w:bottom w:val="outset" w:sz="6" w:space="0" w:color="auto"/>
              <w:right w:val="outset" w:sz="6" w:space="0" w:color="auto"/>
            </w:tcBorders>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1678" w:type="dxa"/>
            <w:tcBorders>
              <w:top w:val="outset" w:sz="6" w:space="0" w:color="auto"/>
              <w:left w:val="outset" w:sz="6" w:space="0" w:color="auto"/>
              <w:bottom w:val="outset" w:sz="6" w:space="0" w:color="auto"/>
              <w:right w:val="outset" w:sz="6" w:space="0" w:color="auto"/>
            </w:tcBorders>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Постоянно</w:t>
            </w:r>
          </w:p>
        </w:tc>
      </w:tr>
    </w:tbl>
    <w:p w:rsidR="00531970" w:rsidRDefault="00531970" w:rsidP="00417727">
      <w:pPr>
        <w:rPr>
          <w:rFonts w:ascii="Times New Roman" w:hAnsi="Times New Roman" w:cs="Times New Roman"/>
          <w:sz w:val="28"/>
        </w:rPr>
      </w:pPr>
    </w:p>
    <w:p w:rsidR="00531970" w:rsidRDefault="00531970">
      <w:pPr>
        <w:rPr>
          <w:rFonts w:ascii="Times New Roman" w:hAnsi="Times New Roman" w:cs="Times New Roman"/>
          <w:sz w:val="28"/>
        </w:rPr>
      </w:pPr>
      <w:r>
        <w:rPr>
          <w:rFonts w:ascii="Times New Roman" w:hAnsi="Times New Roman" w:cs="Times New Roman"/>
          <w:sz w:val="28"/>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CF3A2C">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531970" w:rsidRDefault="00531970" w:rsidP="00417727">
      <w:pPr>
        <w:rPr>
          <w:rFonts w:ascii="Times New Roman" w:hAnsi="Times New Roman" w:cs="Times New Roman"/>
          <w:sz w:val="28"/>
        </w:rPr>
      </w:pPr>
    </w:p>
    <w:p w:rsidR="00417727" w:rsidRPr="00EA1F4B" w:rsidRDefault="00417727" w:rsidP="00EA1F4B">
      <w:pPr>
        <w:spacing w:after="0" w:line="240" w:lineRule="auto"/>
        <w:jc w:val="center"/>
        <w:rPr>
          <w:rFonts w:ascii="Times New Roman" w:hAnsi="Times New Roman" w:cs="Times New Roman"/>
          <w:b/>
          <w:bCs/>
          <w:sz w:val="24"/>
        </w:rPr>
      </w:pPr>
      <w:r w:rsidRPr="00EA1F4B">
        <w:rPr>
          <w:rFonts w:ascii="Times New Roman" w:hAnsi="Times New Roman" w:cs="Times New Roman"/>
          <w:b/>
          <w:bCs/>
          <w:sz w:val="24"/>
        </w:rPr>
        <w:t>План работы</w:t>
      </w:r>
    </w:p>
    <w:p w:rsidR="00417727" w:rsidRPr="00EA1F4B" w:rsidRDefault="00417727" w:rsidP="00EA1F4B">
      <w:pPr>
        <w:spacing w:after="0" w:line="240" w:lineRule="auto"/>
        <w:jc w:val="center"/>
        <w:rPr>
          <w:rFonts w:ascii="Times New Roman" w:hAnsi="Times New Roman" w:cs="Times New Roman"/>
          <w:b/>
          <w:bCs/>
          <w:sz w:val="24"/>
        </w:rPr>
      </w:pPr>
      <w:r w:rsidRPr="00EA1F4B">
        <w:rPr>
          <w:rFonts w:ascii="Times New Roman" w:hAnsi="Times New Roman" w:cs="Times New Roman"/>
          <w:b/>
          <w:bCs/>
          <w:sz w:val="24"/>
        </w:rPr>
        <w:t>комиссии по организационно-массовой работе</w:t>
      </w:r>
    </w:p>
    <w:p w:rsidR="00417727" w:rsidRPr="00EA1F4B" w:rsidRDefault="00417727" w:rsidP="00EA1F4B">
      <w:pPr>
        <w:spacing w:after="0" w:line="240" w:lineRule="auto"/>
        <w:jc w:val="center"/>
        <w:rPr>
          <w:rFonts w:ascii="Times New Roman" w:hAnsi="Times New Roman" w:cs="Times New Roman"/>
          <w:b/>
          <w:bCs/>
          <w:sz w:val="24"/>
        </w:rPr>
      </w:pPr>
      <w:r w:rsidRPr="00EA1F4B">
        <w:rPr>
          <w:rFonts w:ascii="Times New Roman" w:hAnsi="Times New Roman" w:cs="Times New Roman"/>
          <w:b/>
          <w:bCs/>
          <w:sz w:val="24"/>
        </w:rPr>
        <w:t>Первичной профсоюзной организации</w:t>
      </w:r>
    </w:p>
    <w:p w:rsidR="00417727" w:rsidRPr="009B6ECF" w:rsidRDefault="009B6ECF" w:rsidP="00EA1F4B">
      <w:pPr>
        <w:jc w:val="center"/>
        <w:rPr>
          <w:rFonts w:ascii="Times New Roman" w:hAnsi="Times New Roman" w:cs="Times New Roman"/>
          <w:b/>
          <w:sz w:val="24"/>
        </w:rPr>
      </w:pPr>
      <w:r>
        <w:rPr>
          <w:rFonts w:ascii="Times New Roman" w:hAnsi="Times New Roman" w:cs="Times New Roman"/>
          <w:b/>
          <w:bCs/>
          <w:sz w:val="24"/>
        </w:rPr>
        <w:t>МБ</w:t>
      </w:r>
      <w:r w:rsidR="00EA1F4B" w:rsidRPr="00EA1F4B">
        <w:rPr>
          <w:rFonts w:ascii="Times New Roman" w:hAnsi="Times New Roman" w:cs="Times New Roman"/>
          <w:b/>
          <w:bCs/>
          <w:sz w:val="24"/>
        </w:rPr>
        <w:t xml:space="preserve">ДОУ «Детский </w:t>
      </w:r>
      <w:r w:rsidR="00EA1F4B" w:rsidRPr="009B6ECF">
        <w:rPr>
          <w:rFonts w:ascii="Times New Roman" w:hAnsi="Times New Roman" w:cs="Times New Roman"/>
          <w:b/>
          <w:bCs/>
          <w:sz w:val="24"/>
        </w:rPr>
        <w:t xml:space="preserve">сад </w:t>
      </w:r>
      <w:r w:rsidRPr="009B6ECF">
        <w:rPr>
          <w:rFonts w:ascii="Times New Roman" w:hAnsi="Times New Roman" w:cs="Times New Roman"/>
          <w:b/>
          <w:sz w:val="26"/>
          <w:szCs w:val="26"/>
        </w:rPr>
        <w:t xml:space="preserve"> №82 «Подсолнушек»</w:t>
      </w:r>
    </w:p>
    <w:p w:rsidR="00417727" w:rsidRPr="00417727" w:rsidRDefault="00417727" w:rsidP="00417727">
      <w:pPr>
        <w:rPr>
          <w:rFonts w:ascii="Times New Roman" w:hAnsi="Times New Roman" w:cs="Times New Roman"/>
          <w:sz w:val="28"/>
        </w:rPr>
      </w:pPr>
      <w:r w:rsidRPr="00417727">
        <w:rPr>
          <w:rFonts w:ascii="Times New Roman" w:hAnsi="Times New Roman" w:cs="Times New Roman"/>
          <w:sz w:val="28"/>
        </w:rPr>
        <w:t> </w:t>
      </w:r>
    </w:p>
    <w:tbl>
      <w:tblPr>
        <w:tblW w:w="4925"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562"/>
        <w:gridCol w:w="5109"/>
        <w:gridCol w:w="2153"/>
        <w:gridCol w:w="1420"/>
      </w:tblGrid>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Содержание работы</w:t>
            </w: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b/>
                <w:sz w:val="24"/>
              </w:rPr>
            </w:pPr>
            <w:r w:rsidRPr="00EA1F4B">
              <w:rPr>
                <w:rFonts w:ascii="Times New Roman" w:hAnsi="Times New Roman" w:cs="Times New Roman"/>
                <w:b/>
                <w:sz w:val="24"/>
              </w:rPr>
              <w:t>Ответственные</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b/>
                <w:sz w:val="24"/>
              </w:rPr>
            </w:pPr>
            <w:r w:rsidRPr="00EA1F4B">
              <w:rPr>
                <w:rFonts w:ascii="Times New Roman" w:hAnsi="Times New Roman" w:cs="Times New Roman"/>
                <w:b/>
                <w:sz w:val="24"/>
              </w:rPr>
              <w:t>Сроки выполнения</w:t>
            </w:r>
          </w:p>
        </w:tc>
      </w:tr>
      <w:tr w:rsidR="00417727" w:rsidRPr="00EA1F4B" w:rsidTr="00EA1F4B">
        <w:trPr>
          <w:trHeight w:val="947"/>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1.</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Вовлечение в профсоюз. Учет членов профсоюза. Разъяснение российского законодательства в социально-трудовой сфере</w:t>
            </w: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Постоянно</w:t>
            </w:r>
          </w:p>
        </w:tc>
      </w:tr>
      <w:tr w:rsidR="00417727" w:rsidRPr="00EA1F4B" w:rsidTr="00EA1F4B">
        <w:trPr>
          <w:trHeight w:val="637"/>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2.</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 xml:space="preserve">Составление перечня юбилейных, праздничных и знаменательных дат в ДОУ на </w:t>
            </w:r>
            <w:r w:rsidR="00EA1F4B">
              <w:rPr>
                <w:rFonts w:ascii="Times New Roman" w:hAnsi="Times New Roman" w:cs="Times New Roman"/>
                <w:sz w:val="24"/>
              </w:rPr>
              <w:t>следующий год</w:t>
            </w: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Член комиссии</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Январь</w:t>
            </w:r>
          </w:p>
        </w:tc>
      </w:tr>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3.</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Формирование актива; обучение профактива, рядовых членов профсоюза</w:t>
            </w: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Постоянно</w:t>
            </w:r>
          </w:p>
        </w:tc>
      </w:tr>
      <w:tr w:rsidR="00417727" w:rsidRPr="00EA1F4B" w:rsidTr="00EA1F4B">
        <w:trPr>
          <w:trHeight w:val="856"/>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4.</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Принимать активное участие в организации и проведении мероприятий, посвящённых памятным датам.</w:t>
            </w: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комиссии</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Постоянно</w:t>
            </w:r>
          </w:p>
        </w:tc>
      </w:tr>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5.</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Продолжить практику организации выездов коллектива на природу</w:t>
            </w: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Председатель ППО</w:t>
            </w:r>
          </w:p>
          <w:p w:rsidR="00417727" w:rsidRPr="00EA1F4B" w:rsidRDefault="00EA1F4B" w:rsidP="00EA1F4B">
            <w:pPr>
              <w:spacing w:after="0" w:line="240" w:lineRule="auto"/>
              <w:jc w:val="center"/>
              <w:rPr>
                <w:rFonts w:ascii="Times New Roman" w:hAnsi="Times New Roman" w:cs="Times New Roman"/>
                <w:sz w:val="24"/>
              </w:rPr>
            </w:pPr>
            <w:r>
              <w:rPr>
                <w:rFonts w:ascii="Times New Roman" w:hAnsi="Times New Roman" w:cs="Times New Roman"/>
                <w:sz w:val="24"/>
              </w:rPr>
              <w:t xml:space="preserve">Председатель </w:t>
            </w:r>
            <w:r w:rsidR="00417727" w:rsidRPr="00EA1F4B">
              <w:rPr>
                <w:rFonts w:ascii="Times New Roman" w:hAnsi="Times New Roman" w:cs="Times New Roman"/>
                <w:sz w:val="24"/>
              </w:rPr>
              <w:t>комиссии</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Сентябрь</w:t>
            </w:r>
          </w:p>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Май</w:t>
            </w:r>
          </w:p>
          <w:p w:rsidR="00417727" w:rsidRPr="00EA1F4B" w:rsidRDefault="00417727" w:rsidP="00EA1F4B">
            <w:pPr>
              <w:spacing w:after="0" w:line="240" w:lineRule="auto"/>
              <w:jc w:val="center"/>
              <w:rPr>
                <w:rFonts w:ascii="Times New Roman" w:hAnsi="Times New Roman" w:cs="Times New Roman"/>
                <w:sz w:val="24"/>
              </w:rPr>
            </w:pPr>
          </w:p>
        </w:tc>
      </w:tr>
      <w:tr w:rsidR="00417727" w:rsidRPr="00EA1F4B" w:rsidTr="00EA1F4B">
        <w:trPr>
          <w:tblCellSpacing w:w="0" w:type="dxa"/>
          <w:jc w:val="center"/>
        </w:trPr>
        <w:tc>
          <w:tcPr>
            <w:tcW w:w="559"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b/>
                <w:sz w:val="24"/>
              </w:rPr>
            </w:pPr>
            <w:r w:rsidRPr="00EA1F4B">
              <w:rPr>
                <w:rFonts w:ascii="Times New Roman" w:hAnsi="Times New Roman" w:cs="Times New Roman"/>
                <w:b/>
                <w:sz w:val="24"/>
              </w:rPr>
              <w:t>6.</w:t>
            </w:r>
          </w:p>
        </w:tc>
        <w:tc>
          <w:tcPr>
            <w:tcW w:w="5084"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rPr>
                <w:rFonts w:ascii="Times New Roman" w:hAnsi="Times New Roman" w:cs="Times New Roman"/>
                <w:sz w:val="24"/>
              </w:rPr>
            </w:pPr>
            <w:r w:rsidRPr="00EA1F4B">
              <w:rPr>
                <w:rFonts w:ascii="Times New Roman" w:hAnsi="Times New Roman" w:cs="Times New Roman"/>
                <w:sz w:val="24"/>
              </w:rPr>
              <w:t>Участие в работе по оздоровлению работников</w:t>
            </w:r>
          </w:p>
          <w:p w:rsidR="00417727" w:rsidRPr="00EA1F4B" w:rsidRDefault="00417727" w:rsidP="00EA1F4B">
            <w:pPr>
              <w:spacing w:after="0" w:line="240" w:lineRule="auto"/>
              <w:rPr>
                <w:rFonts w:ascii="Times New Roman" w:hAnsi="Times New Roman" w:cs="Times New Roman"/>
                <w:sz w:val="24"/>
              </w:rPr>
            </w:pPr>
          </w:p>
        </w:tc>
        <w:tc>
          <w:tcPr>
            <w:tcW w:w="214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Член комиссии</w:t>
            </w:r>
          </w:p>
        </w:tc>
        <w:tc>
          <w:tcPr>
            <w:tcW w:w="1413" w:type="dxa"/>
            <w:tcBorders>
              <w:top w:val="outset" w:sz="6" w:space="0" w:color="auto"/>
              <w:left w:val="outset" w:sz="6" w:space="0" w:color="auto"/>
              <w:bottom w:val="outset" w:sz="6" w:space="0" w:color="auto"/>
              <w:right w:val="outset" w:sz="6" w:space="0" w:color="auto"/>
            </w:tcBorders>
            <w:hideMark/>
          </w:tcPr>
          <w:p w:rsidR="00417727" w:rsidRPr="00EA1F4B" w:rsidRDefault="00417727" w:rsidP="00EA1F4B">
            <w:pPr>
              <w:spacing w:after="0" w:line="240" w:lineRule="auto"/>
              <w:jc w:val="center"/>
              <w:rPr>
                <w:rFonts w:ascii="Times New Roman" w:hAnsi="Times New Roman" w:cs="Times New Roman"/>
                <w:sz w:val="24"/>
              </w:rPr>
            </w:pPr>
            <w:r w:rsidRPr="00EA1F4B">
              <w:rPr>
                <w:rFonts w:ascii="Times New Roman" w:hAnsi="Times New Roman" w:cs="Times New Roman"/>
                <w:sz w:val="24"/>
              </w:rPr>
              <w:t>Постоянно</w:t>
            </w:r>
          </w:p>
        </w:tc>
      </w:tr>
    </w:tbl>
    <w:p w:rsidR="00417727" w:rsidRPr="00417727" w:rsidRDefault="00417727" w:rsidP="00417727">
      <w:pPr>
        <w:rPr>
          <w:rFonts w:ascii="Times New Roman" w:hAnsi="Times New Roman" w:cs="Times New Roman"/>
          <w:b/>
          <w:bCs/>
          <w:sz w:val="28"/>
        </w:rPr>
      </w:pPr>
      <w:r w:rsidRPr="00417727">
        <w:rPr>
          <w:rFonts w:ascii="Times New Roman" w:hAnsi="Times New Roman" w:cs="Times New Roman"/>
          <w:b/>
          <w:bCs/>
          <w:sz w:val="28"/>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9B6ECF">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531970" w:rsidRDefault="00531970" w:rsidP="0058410B">
      <w:pPr>
        <w:spacing w:after="0" w:line="240" w:lineRule="auto"/>
        <w:jc w:val="center"/>
        <w:rPr>
          <w:rFonts w:ascii="Times New Roman" w:hAnsi="Times New Roman" w:cs="Times New Roman"/>
          <w:b/>
          <w:bCs/>
          <w:sz w:val="24"/>
        </w:rPr>
      </w:pPr>
    </w:p>
    <w:p w:rsidR="00417727" w:rsidRPr="0058410B" w:rsidRDefault="00417727" w:rsidP="0058410B">
      <w:pPr>
        <w:spacing w:after="0" w:line="240" w:lineRule="auto"/>
        <w:jc w:val="center"/>
        <w:rPr>
          <w:rFonts w:ascii="Times New Roman" w:hAnsi="Times New Roman" w:cs="Times New Roman"/>
          <w:b/>
          <w:bCs/>
          <w:sz w:val="24"/>
        </w:rPr>
      </w:pPr>
      <w:r w:rsidRPr="0058410B">
        <w:rPr>
          <w:rFonts w:ascii="Times New Roman" w:hAnsi="Times New Roman" w:cs="Times New Roman"/>
          <w:b/>
          <w:bCs/>
          <w:sz w:val="24"/>
        </w:rPr>
        <w:t>План работы</w:t>
      </w:r>
    </w:p>
    <w:p w:rsidR="00417727" w:rsidRPr="0058410B" w:rsidRDefault="00417727" w:rsidP="0058410B">
      <w:pPr>
        <w:spacing w:after="0" w:line="240" w:lineRule="auto"/>
        <w:jc w:val="center"/>
        <w:rPr>
          <w:rFonts w:ascii="Times New Roman" w:hAnsi="Times New Roman" w:cs="Times New Roman"/>
          <w:b/>
          <w:bCs/>
          <w:sz w:val="24"/>
        </w:rPr>
      </w:pPr>
      <w:r w:rsidRPr="0058410B">
        <w:rPr>
          <w:rFonts w:ascii="Times New Roman" w:hAnsi="Times New Roman" w:cs="Times New Roman"/>
          <w:b/>
          <w:bCs/>
          <w:sz w:val="24"/>
        </w:rPr>
        <w:t>комиссии по культурно-массовой и спортивно-оздоровительной работе</w:t>
      </w:r>
    </w:p>
    <w:p w:rsidR="00417727" w:rsidRPr="0058410B" w:rsidRDefault="00417727" w:rsidP="0058410B">
      <w:pPr>
        <w:spacing w:after="0" w:line="240" w:lineRule="auto"/>
        <w:jc w:val="center"/>
        <w:rPr>
          <w:rFonts w:ascii="Times New Roman" w:hAnsi="Times New Roman" w:cs="Times New Roman"/>
          <w:b/>
          <w:bCs/>
          <w:sz w:val="24"/>
        </w:rPr>
      </w:pPr>
      <w:r w:rsidRPr="0058410B">
        <w:rPr>
          <w:rFonts w:ascii="Times New Roman" w:hAnsi="Times New Roman" w:cs="Times New Roman"/>
          <w:b/>
          <w:bCs/>
          <w:sz w:val="24"/>
        </w:rPr>
        <w:t>Первичной профсоюзной организации</w:t>
      </w:r>
    </w:p>
    <w:p w:rsidR="00417727" w:rsidRPr="009B6ECF" w:rsidRDefault="009B6ECF" w:rsidP="0058410B">
      <w:pPr>
        <w:spacing w:after="0" w:line="240" w:lineRule="auto"/>
        <w:jc w:val="center"/>
        <w:rPr>
          <w:rFonts w:ascii="Times New Roman" w:hAnsi="Times New Roman" w:cs="Times New Roman"/>
          <w:b/>
          <w:bCs/>
          <w:sz w:val="24"/>
        </w:rPr>
      </w:pPr>
      <w:r>
        <w:rPr>
          <w:rFonts w:ascii="Times New Roman" w:hAnsi="Times New Roman" w:cs="Times New Roman"/>
          <w:b/>
          <w:bCs/>
          <w:sz w:val="24"/>
        </w:rPr>
        <w:t>МБ</w:t>
      </w:r>
      <w:r w:rsidR="0058410B" w:rsidRPr="0058410B">
        <w:rPr>
          <w:rFonts w:ascii="Times New Roman" w:hAnsi="Times New Roman" w:cs="Times New Roman"/>
          <w:b/>
          <w:bCs/>
          <w:sz w:val="24"/>
        </w:rPr>
        <w:t xml:space="preserve">ДОУ «Детский </w:t>
      </w:r>
      <w:r w:rsidR="0058410B" w:rsidRPr="009B6ECF">
        <w:rPr>
          <w:rFonts w:ascii="Times New Roman" w:hAnsi="Times New Roman" w:cs="Times New Roman"/>
          <w:b/>
          <w:bCs/>
          <w:sz w:val="24"/>
        </w:rPr>
        <w:t xml:space="preserve">сад </w:t>
      </w:r>
      <w:r w:rsidRPr="009B6ECF">
        <w:rPr>
          <w:rFonts w:ascii="Times New Roman" w:hAnsi="Times New Roman" w:cs="Times New Roman"/>
          <w:b/>
          <w:sz w:val="26"/>
          <w:szCs w:val="26"/>
        </w:rPr>
        <w:t xml:space="preserve"> №82 «Подсолнушек»</w:t>
      </w:r>
    </w:p>
    <w:p w:rsidR="0058410B" w:rsidRPr="009B6ECF" w:rsidRDefault="0058410B" w:rsidP="0058410B">
      <w:pPr>
        <w:spacing w:after="0" w:line="240" w:lineRule="auto"/>
        <w:jc w:val="center"/>
        <w:rPr>
          <w:rFonts w:ascii="Times New Roman" w:hAnsi="Times New Roman" w:cs="Times New Roman"/>
          <w:b/>
          <w:sz w:val="24"/>
        </w:rPr>
      </w:pPr>
    </w:p>
    <w:tbl>
      <w:tblPr>
        <w:tblW w:w="4781"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21"/>
        <w:gridCol w:w="4985"/>
        <w:gridCol w:w="2046"/>
        <w:gridCol w:w="1522"/>
      </w:tblGrid>
      <w:tr w:rsidR="00417727" w:rsidRPr="0058410B" w:rsidTr="0058410B">
        <w:trPr>
          <w:tblCellSpacing w:w="0" w:type="dxa"/>
          <w:jc w:val="center"/>
        </w:trPr>
        <w:tc>
          <w:tcPr>
            <w:tcW w:w="418"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b/>
                <w:sz w:val="24"/>
              </w:rPr>
            </w:pPr>
            <w:r w:rsidRPr="0058410B">
              <w:rPr>
                <w:rFonts w:ascii="Times New Roman" w:hAnsi="Times New Roman" w:cs="Times New Roman"/>
                <w:b/>
                <w:sz w:val="24"/>
              </w:rPr>
              <w:t>№</w:t>
            </w:r>
          </w:p>
        </w:tc>
        <w:tc>
          <w:tcPr>
            <w:tcW w:w="4961"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b/>
                <w:sz w:val="24"/>
              </w:rPr>
            </w:pPr>
            <w:r w:rsidRPr="0058410B">
              <w:rPr>
                <w:rFonts w:ascii="Times New Roman" w:hAnsi="Times New Roman" w:cs="Times New Roman"/>
                <w:b/>
                <w:sz w:val="24"/>
              </w:rPr>
              <w:t>Содержание работы</w:t>
            </w:r>
          </w:p>
        </w:tc>
        <w:tc>
          <w:tcPr>
            <w:tcW w:w="2036"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sz w:val="24"/>
              </w:rPr>
              <w:t>Ответственные</w:t>
            </w:r>
          </w:p>
        </w:tc>
        <w:tc>
          <w:tcPr>
            <w:tcW w:w="1515"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sz w:val="24"/>
              </w:rPr>
              <w:t>Сроки выполнения</w:t>
            </w:r>
          </w:p>
        </w:tc>
      </w:tr>
      <w:tr w:rsidR="00417727" w:rsidRPr="0058410B" w:rsidTr="0058410B">
        <w:trPr>
          <w:tblCellSpacing w:w="0" w:type="dxa"/>
          <w:jc w:val="center"/>
        </w:trPr>
        <w:tc>
          <w:tcPr>
            <w:tcW w:w="418"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b/>
                <w:sz w:val="24"/>
              </w:rPr>
            </w:pPr>
            <w:r w:rsidRPr="0058410B">
              <w:rPr>
                <w:rFonts w:ascii="Times New Roman" w:hAnsi="Times New Roman" w:cs="Times New Roman"/>
                <w:b/>
                <w:sz w:val="24"/>
              </w:rPr>
              <w:t>1.</w:t>
            </w:r>
          </w:p>
        </w:tc>
        <w:tc>
          <w:tcPr>
            <w:tcW w:w="4961"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sz w:val="24"/>
              </w:rPr>
            </w:pPr>
            <w:r w:rsidRPr="0058410B">
              <w:rPr>
                <w:rFonts w:ascii="Times New Roman" w:hAnsi="Times New Roman" w:cs="Times New Roman"/>
                <w:sz w:val="24"/>
              </w:rPr>
              <w:t>Составить и утвердить смету расходов на организацию и проведение праздничных мероприятий и профессиональных конкурсов.</w:t>
            </w:r>
          </w:p>
        </w:tc>
        <w:tc>
          <w:tcPr>
            <w:tcW w:w="2036"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Председатель ППО</w:t>
            </w:r>
          </w:p>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Члены профкома</w:t>
            </w:r>
          </w:p>
        </w:tc>
        <w:tc>
          <w:tcPr>
            <w:tcW w:w="1515"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Январь</w:t>
            </w:r>
          </w:p>
        </w:tc>
      </w:tr>
      <w:tr w:rsidR="00417727" w:rsidRPr="0058410B" w:rsidTr="0058410B">
        <w:trPr>
          <w:tblCellSpacing w:w="0" w:type="dxa"/>
          <w:jc w:val="center"/>
        </w:trPr>
        <w:tc>
          <w:tcPr>
            <w:tcW w:w="418"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b/>
                <w:sz w:val="24"/>
              </w:rPr>
            </w:pPr>
            <w:r w:rsidRPr="0058410B">
              <w:rPr>
                <w:rFonts w:ascii="Times New Roman" w:hAnsi="Times New Roman" w:cs="Times New Roman"/>
                <w:b/>
                <w:sz w:val="24"/>
              </w:rPr>
              <w:t>2.</w:t>
            </w:r>
          </w:p>
        </w:tc>
        <w:tc>
          <w:tcPr>
            <w:tcW w:w="4961"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sz w:val="24"/>
              </w:rPr>
            </w:pPr>
            <w:r w:rsidRPr="0058410B">
              <w:rPr>
                <w:rFonts w:ascii="Times New Roman" w:hAnsi="Times New Roman" w:cs="Times New Roman"/>
                <w:sz w:val="24"/>
              </w:rPr>
              <w:t>Составить перечень юбилейных, праздничных и знаменательных дат ДОУ</w:t>
            </w:r>
          </w:p>
        </w:tc>
        <w:tc>
          <w:tcPr>
            <w:tcW w:w="2036"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Член комиссии</w:t>
            </w:r>
          </w:p>
        </w:tc>
        <w:tc>
          <w:tcPr>
            <w:tcW w:w="1515"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Январь</w:t>
            </w:r>
          </w:p>
        </w:tc>
      </w:tr>
      <w:tr w:rsidR="00417727" w:rsidRPr="0058410B" w:rsidTr="0058410B">
        <w:trPr>
          <w:tblCellSpacing w:w="0" w:type="dxa"/>
          <w:jc w:val="center"/>
        </w:trPr>
        <w:tc>
          <w:tcPr>
            <w:tcW w:w="418"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b/>
                <w:sz w:val="24"/>
              </w:rPr>
            </w:pPr>
            <w:r w:rsidRPr="0058410B">
              <w:rPr>
                <w:rFonts w:ascii="Times New Roman" w:hAnsi="Times New Roman" w:cs="Times New Roman"/>
                <w:b/>
                <w:sz w:val="24"/>
              </w:rPr>
              <w:t>3.</w:t>
            </w:r>
          </w:p>
        </w:tc>
        <w:tc>
          <w:tcPr>
            <w:tcW w:w="4961"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sz w:val="24"/>
              </w:rPr>
            </w:pPr>
            <w:r w:rsidRPr="0058410B">
              <w:rPr>
                <w:rFonts w:ascii="Times New Roman" w:hAnsi="Times New Roman" w:cs="Times New Roman"/>
                <w:sz w:val="24"/>
              </w:rPr>
              <w:t>Утвердить план мероприятий по подготовке и проведени</w:t>
            </w:r>
            <w:r w:rsidR="0058410B">
              <w:rPr>
                <w:rFonts w:ascii="Times New Roman" w:hAnsi="Times New Roman" w:cs="Times New Roman"/>
                <w:sz w:val="24"/>
              </w:rPr>
              <w:t>ю</w:t>
            </w:r>
            <w:r w:rsidRPr="0058410B">
              <w:rPr>
                <w:rFonts w:ascii="Times New Roman" w:hAnsi="Times New Roman" w:cs="Times New Roman"/>
                <w:sz w:val="24"/>
              </w:rPr>
              <w:t>:</w:t>
            </w:r>
          </w:p>
          <w:p w:rsidR="00417727" w:rsidRPr="0058410B"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Дня Воспитателя</w:t>
            </w:r>
          </w:p>
          <w:p w:rsidR="00417727" w:rsidRPr="0058410B"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 xml:space="preserve">Дня профсоюзного работника </w:t>
            </w:r>
          </w:p>
          <w:p w:rsidR="00417727" w:rsidRPr="0058410B"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Декады пожилых людей,</w:t>
            </w:r>
          </w:p>
          <w:p w:rsidR="00417727" w:rsidRPr="0058410B"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Дня Матери</w:t>
            </w:r>
          </w:p>
          <w:p w:rsidR="00417727" w:rsidRPr="0058410B"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Нового года</w:t>
            </w:r>
          </w:p>
          <w:p w:rsidR="00417727" w:rsidRPr="0058410B"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23 февраля</w:t>
            </w:r>
          </w:p>
          <w:p w:rsidR="00417727"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8 марта</w:t>
            </w:r>
          </w:p>
          <w:p w:rsidR="0058410B" w:rsidRDefault="0058410B" w:rsidP="0058410B">
            <w:pPr>
              <w:numPr>
                <w:ilvl w:val="0"/>
                <w:numId w:val="30"/>
              </w:numPr>
              <w:spacing w:after="0" w:line="240" w:lineRule="auto"/>
              <w:rPr>
                <w:rFonts w:ascii="Times New Roman" w:hAnsi="Times New Roman" w:cs="Times New Roman"/>
                <w:sz w:val="24"/>
              </w:rPr>
            </w:pPr>
            <w:r>
              <w:rPr>
                <w:rFonts w:ascii="Times New Roman" w:hAnsi="Times New Roman" w:cs="Times New Roman"/>
                <w:sz w:val="24"/>
              </w:rPr>
              <w:t xml:space="preserve">Всемирного дня </w:t>
            </w:r>
            <w:proofErr w:type="gramStart"/>
            <w:r>
              <w:rPr>
                <w:rFonts w:ascii="Times New Roman" w:hAnsi="Times New Roman" w:cs="Times New Roman"/>
                <w:sz w:val="24"/>
              </w:rPr>
              <w:t>ОТ</w:t>
            </w:r>
            <w:proofErr w:type="gramEnd"/>
          </w:p>
          <w:p w:rsidR="0058410B" w:rsidRPr="0058410B" w:rsidRDefault="0058410B" w:rsidP="0058410B">
            <w:pPr>
              <w:numPr>
                <w:ilvl w:val="0"/>
                <w:numId w:val="30"/>
              </w:numPr>
              <w:spacing w:after="0" w:line="240" w:lineRule="auto"/>
              <w:rPr>
                <w:rFonts w:ascii="Times New Roman" w:hAnsi="Times New Roman" w:cs="Times New Roman"/>
                <w:sz w:val="24"/>
              </w:rPr>
            </w:pPr>
            <w:r>
              <w:rPr>
                <w:rFonts w:ascii="Times New Roman" w:hAnsi="Times New Roman" w:cs="Times New Roman"/>
                <w:sz w:val="24"/>
              </w:rPr>
              <w:t>1 мая</w:t>
            </w:r>
          </w:p>
          <w:p w:rsidR="00417727" w:rsidRDefault="00417727" w:rsidP="0058410B">
            <w:pPr>
              <w:numPr>
                <w:ilvl w:val="0"/>
                <w:numId w:val="30"/>
              </w:numPr>
              <w:spacing w:after="0" w:line="240" w:lineRule="auto"/>
              <w:rPr>
                <w:rFonts w:ascii="Times New Roman" w:hAnsi="Times New Roman" w:cs="Times New Roman"/>
                <w:sz w:val="24"/>
              </w:rPr>
            </w:pPr>
            <w:r w:rsidRPr="0058410B">
              <w:rPr>
                <w:rFonts w:ascii="Times New Roman" w:hAnsi="Times New Roman" w:cs="Times New Roman"/>
                <w:sz w:val="24"/>
              </w:rPr>
              <w:t>Дня Победы</w:t>
            </w:r>
          </w:p>
          <w:p w:rsidR="0058410B" w:rsidRPr="0058410B" w:rsidRDefault="0058410B" w:rsidP="0058410B">
            <w:pPr>
              <w:numPr>
                <w:ilvl w:val="0"/>
                <w:numId w:val="30"/>
              </w:numPr>
              <w:spacing w:after="0" w:line="240" w:lineRule="auto"/>
              <w:rPr>
                <w:rFonts w:ascii="Times New Roman" w:hAnsi="Times New Roman" w:cs="Times New Roman"/>
                <w:sz w:val="24"/>
              </w:rPr>
            </w:pPr>
            <w:r>
              <w:rPr>
                <w:rFonts w:ascii="Times New Roman" w:hAnsi="Times New Roman" w:cs="Times New Roman"/>
                <w:sz w:val="24"/>
              </w:rPr>
              <w:t>Дня Здоровья</w:t>
            </w:r>
          </w:p>
        </w:tc>
        <w:tc>
          <w:tcPr>
            <w:tcW w:w="2036"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Председатель ППО</w:t>
            </w:r>
          </w:p>
          <w:p w:rsidR="00417727" w:rsidRPr="0058410B" w:rsidRDefault="00417727" w:rsidP="0058410B">
            <w:pPr>
              <w:spacing w:after="0" w:line="240" w:lineRule="auto"/>
              <w:jc w:val="center"/>
              <w:rPr>
                <w:rFonts w:ascii="Times New Roman" w:hAnsi="Times New Roman" w:cs="Times New Roman"/>
                <w:sz w:val="24"/>
              </w:rPr>
            </w:pPr>
          </w:p>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Председатель комиссии</w:t>
            </w:r>
          </w:p>
          <w:p w:rsidR="00417727" w:rsidRPr="0058410B" w:rsidRDefault="00417727" w:rsidP="0058410B">
            <w:pPr>
              <w:spacing w:after="0" w:line="240" w:lineRule="auto"/>
              <w:jc w:val="center"/>
              <w:rPr>
                <w:rFonts w:ascii="Times New Roman" w:hAnsi="Times New Roman" w:cs="Times New Roman"/>
                <w:sz w:val="24"/>
              </w:rPr>
            </w:pPr>
          </w:p>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Члены комиссии</w:t>
            </w:r>
          </w:p>
        </w:tc>
        <w:tc>
          <w:tcPr>
            <w:tcW w:w="1515"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В течени</w:t>
            </w:r>
            <w:proofErr w:type="gramStart"/>
            <w:r w:rsidRPr="0058410B">
              <w:rPr>
                <w:rFonts w:ascii="Times New Roman" w:hAnsi="Times New Roman" w:cs="Times New Roman"/>
                <w:sz w:val="24"/>
              </w:rPr>
              <w:t>и</w:t>
            </w:r>
            <w:proofErr w:type="gramEnd"/>
            <w:r w:rsidRPr="0058410B">
              <w:rPr>
                <w:rFonts w:ascii="Times New Roman" w:hAnsi="Times New Roman" w:cs="Times New Roman"/>
                <w:sz w:val="24"/>
              </w:rPr>
              <w:t xml:space="preserve"> года</w:t>
            </w:r>
          </w:p>
        </w:tc>
      </w:tr>
      <w:tr w:rsidR="00417727" w:rsidRPr="0058410B" w:rsidTr="0058410B">
        <w:trPr>
          <w:tblCellSpacing w:w="0" w:type="dxa"/>
          <w:jc w:val="center"/>
        </w:trPr>
        <w:tc>
          <w:tcPr>
            <w:tcW w:w="418"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b/>
                <w:sz w:val="24"/>
              </w:rPr>
            </w:pPr>
            <w:r w:rsidRPr="0058410B">
              <w:rPr>
                <w:rFonts w:ascii="Times New Roman" w:hAnsi="Times New Roman" w:cs="Times New Roman"/>
                <w:b/>
                <w:sz w:val="24"/>
              </w:rPr>
              <w:t>4.</w:t>
            </w:r>
          </w:p>
        </w:tc>
        <w:tc>
          <w:tcPr>
            <w:tcW w:w="4961"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rPr>
                <w:rFonts w:ascii="Times New Roman" w:hAnsi="Times New Roman" w:cs="Times New Roman"/>
                <w:sz w:val="24"/>
              </w:rPr>
            </w:pPr>
            <w:r w:rsidRPr="0058410B">
              <w:rPr>
                <w:rFonts w:ascii="Times New Roman" w:hAnsi="Times New Roman" w:cs="Times New Roman"/>
                <w:sz w:val="24"/>
              </w:rPr>
              <w:t>Организация и участие в мероприятиях по оздоровлению коллектива</w:t>
            </w:r>
            <w:r w:rsidR="0058410B">
              <w:rPr>
                <w:rFonts w:ascii="Times New Roman" w:hAnsi="Times New Roman" w:cs="Times New Roman"/>
                <w:sz w:val="24"/>
              </w:rPr>
              <w:t xml:space="preserve"> по программе «Быть здоровым – здорово!»</w:t>
            </w:r>
          </w:p>
        </w:tc>
        <w:tc>
          <w:tcPr>
            <w:tcW w:w="2036" w:type="dxa"/>
            <w:tcBorders>
              <w:top w:val="outset" w:sz="6" w:space="0" w:color="auto"/>
              <w:left w:val="outset" w:sz="6" w:space="0" w:color="auto"/>
              <w:bottom w:val="outset" w:sz="6" w:space="0" w:color="auto"/>
              <w:right w:val="outset" w:sz="6" w:space="0" w:color="auto"/>
            </w:tcBorders>
            <w:hideMark/>
          </w:tcPr>
          <w:p w:rsidR="00417727" w:rsidRPr="0058410B" w:rsidRDefault="00417727"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Председатель</w:t>
            </w:r>
          </w:p>
          <w:p w:rsidR="00417727" w:rsidRDefault="0058410B"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К</w:t>
            </w:r>
            <w:r w:rsidR="00417727" w:rsidRPr="0058410B">
              <w:rPr>
                <w:rFonts w:ascii="Times New Roman" w:hAnsi="Times New Roman" w:cs="Times New Roman"/>
                <w:sz w:val="24"/>
              </w:rPr>
              <w:t>омиссии</w:t>
            </w:r>
          </w:p>
          <w:p w:rsidR="0058410B" w:rsidRPr="0058410B" w:rsidRDefault="0058410B" w:rsidP="0058410B">
            <w:pPr>
              <w:spacing w:after="0" w:line="240" w:lineRule="auto"/>
              <w:jc w:val="center"/>
              <w:rPr>
                <w:rFonts w:ascii="Times New Roman" w:hAnsi="Times New Roman" w:cs="Times New Roman"/>
                <w:sz w:val="24"/>
              </w:rPr>
            </w:pPr>
            <w:r>
              <w:rPr>
                <w:rFonts w:ascii="Times New Roman" w:hAnsi="Times New Roman" w:cs="Times New Roman"/>
                <w:sz w:val="24"/>
              </w:rPr>
              <w:t>Члены комиссии</w:t>
            </w:r>
          </w:p>
        </w:tc>
        <w:tc>
          <w:tcPr>
            <w:tcW w:w="1515" w:type="dxa"/>
            <w:tcBorders>
              <w:top w:val="outset" w:sz="6" w:space="0" w:color="auto"/>
              <w:left w:val="outset" w:sz="6" w:space="0" w:color="auto"/>
              <w:bottom w:val="outset" w:sz="6" w:space="0" w:color="auto"/>
              <w:right w:val="outset" w:sz="6" w:space="0" w:color="auto"/>
            </w:tcBorders>
            <w:hideMark/>
          </w:tcPr>
          <w:p w:rsidR="00417727" w:rsidRPr="0058410B" w:rsidRDefault="0058410B" w:rsidP="0058410B">
            <w:pPr>
              <w:spacing w:after="0" w:line="240" w:lineRule="auto"/>
              <w:jc w:val="center"/>
              <w:rPr>
                <w:rFonts w:ascii="Times New Roman" w:hAnsi="Times New Roman" w:cs="Times New Roman"/>
                <w:sz w:val="24"/>
              </w:rPr>
            </w:pPr>
            <w:r>
              <w:rPr>
                <w:rFonts w:ascii="Times New Roman" w:hAnsi="Times New Roman" w:cs="Times New Roman"/>
                <w:sz w:val="24"/>
              </w:rPr>
              <w:t>По плану</w:t>
            </w:r>
          </w:p>
        </w:tc>
      </w:tr>
      <w:tr w:rsidR="0058410B" w:rsidRPr="0058410B" w:rsidTr="0058410B">
        <w:trPr>
          <w:tblCellSpacing w:w="0" w:type="dxa"/>
          <w:jc w:val="center"/>
        </w:trPr>
        <w:tc>
          <w:tcPr>
            <w:tcW w:w="418" w:type="dxa"/>
            <w:tcBorders>
              <w:top w:val="outset" w:sz="6" w:space="0" w:color="auto"/>
              <w:left w:val="outset" w:sz="6" w:space="0" w:color="auto"/>
              <w:bottom w:val="outset" w:sz="6" w:space="0" w:color="auto"/>
              <w:right w:val="outset" w:sz="6" w:space="0" w:color="auto"/>
            </w:tcBorders>
          </w:tcPr>
          <w:p w:rsidR="0058410B" w:rsidRPr="0058410B" w:rsidRDefault="0058410B" w:rsidP="0058410B">
            <w:pPr>
              <w:spacing w:after="0" w:line="240" w:lineRule="auto"/>
              <w:rPr>
                <w:rFonts w:ascii="Times New Roman" w:hAnsi="Times New Roman" w:cs="Times New Roman"/>
                <w:b/>
                <w:sz w:val="24"/>
              </w:rPr>
            </w:pPr>
            <w:r>
              <w:rPr>
                <w:rFonts w:ascii="Times New Roman" w:hAnsi="Times New Roman" w:cs="Times New Roman"/>
                <w:b/>
                <w:sz w:val="24"/>
              </w:rPr>
              <w:t xml:space="preserve">5. </w:t>
            </w:r>
          </w:p>
        </w:tc>
        <w:tc>
          <w:tcPr>
            <w:tcW w:w="4961" w:type="dxa"/>
            <w:tcBorders>
              <w:top w:val="outset" w:sz="6" w:space="0" w:color="auto"/>
              <w:left w:val="outset" w:sz="6" w:space="0" w:color="auto"/>
              <w:bottom w:val="outset" w:sz="6" w:space="0" w:color="auto"/>
              <w:right w:val="outset" w:sz="6" w:space="0" w:color="auto"/>
            </w:tcBorders>
          </w:tcPr>
          <w:p w:rsidR="0058410B" w:rsidRPr="0058410B" w:rsidRDefault="0058410B" w:rsidP="0058410B">
            <w:pPr>
              <w:spacing w:after="0" w:line="240" w:lineRule="auto"/>
              <w:rPr>
                <w:rFonts w:ascii="Times New Roman" w:hAnsi="Times New Roman" w:cs="Times New Roman"/>
                <w:sz w:val="24"/>
              </w:rPr>
            </w:pPr>
            <w:r>
              <w:rPr>
                <w:rFonts w:ascii="Times New Roman" w:hAnsi="Times New Roman" w:cs="Times New Roman"/>
                <w:sz w:val="24"/>
              </w:rPr>
              <w:t>Участие в Спартакиаде трудящихся работников образования</w:t>
            </w:r>
          </w:p>
        </w:tc>
        <w:tc>
          <w:tcPr>
            <w:tcW w:w="2036" w:type="dxa"/>
            <w:tcBorders>
              <w:top w:val="outset" w:sz="6" w:space="0" w:color="auto"/>
              <w:left w:val="outset" w:sz="6" w:space="0" w:color="auto"/>
              <w:bottom w:val="outset" w:sz="6" w:space="0" w:color="auto"/>
              <w:right w:val="outset" w:sz="6" w:space="0" w:color="auto"/>
            </w:tcBorders>
          </w:tcPr>
          <w:p w:rsidR="0058410B" w:rsidRPr="0058410B" w:rsidRDefault="0058410B"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Председатель</w:t>
            </w:r>
          </w:p>
          <w:p w:rsidR="0058410B" w:rsidRPr="0058410B" w:rsidRDefault="0058410B"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Комиссии</w:t>
            </w:r>
          </w:p>
          <w:p w:rsidR="0058410B" w:rsidRPr="0058410B" w:rsidRDefault="0058410B"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Члены комиссии</w:t>
            </w:r>
          </w:p>
        </w:tc>
        <w:tc>
          <w:tcPr>
            <w:tcW w:w="1515" w:type="dxa"/>
            <w:tcBorders>
              <w:top w:val="outset" w:sz="6" w:space="0" w:color="auto"/>
              <w:left w:val="outset" w:sz="6" w:space="0" w:color="auto"/>
              <w:bottom w:val="outset" w:sz="6" w:space="0" w:color="auto"/>
              <w:right w:val="outset" w:sz="6" w:space="0" w:color="auto"/>
            </w:tcBorders>
          </w:tcPr>
          <w:p w:rsidR="0058410B" w:rsidRDefault="0058410B" w:rsidP="0058410B">
            <w:pPr>
              <w:spacing w:after="0" w:line="240" w:lineRule="auto"/>
              <w:jc w:val="center"/>
              <w:rPr>
                <w:rFonts w:ascii="Times New Roman" w:hAnsi="Times New Roman" w:cs="Times New Roman"/>
                <w:sz w:val="24"/>
              </w:rPr>
            </w:pPr>
            <w:r w:rsidRPr="0058410B">
              <w:rPr>
                <w:rFonts w:ascii="Times New Roman" w:hAnsi="Times New Roman" w:cs="Times New Roman"/>
                <w:sz w:val="24"/>
              </w:rPr>
              <w:t>По плану</w:t>
            </w:r>
          </w:p>
          <w:p w:rsidR="0058410B" w:rsidRDefault="0058410B" w:rsidP="0058410B">
            <w:pPr>
              <w:spacing w:after="0" w:line="240" w:lineRule="auto"/>
              <w:jc w:val="center"/>
              <w:rPr>
                <w:rFonts w:ascii="Times New Roman" w:hAnsi="Times New Roman" w:cs="Times New Roman"/>
                <w:sz w:val="24"/>
              </w:rPr>
            </w:pPr>
            <w:r>
              <w:rPr>
                <w:rFonts w:ascii="Times New Roman" w:hAnsi="Times New Roman" w:cs="Times New Roman"/>
                <w:sz w:val="24"/>
              </w:rPr>
              <w:t xml:space="preserve">НЧГПО </w:t>
            </w:r>
          </w:p>
        </w:tc>
      </w:tr>
    </w:tbl>
    <w:p w:rsidR="00417727" w:rsidRPr="00417727" w:rsidRDefault="00417727" w:rsidP="00417727">
      <w:pPr>
        <w:rPr>
          <w:rFonts w:ascii="Times New Roman" w:hAnsi="Times New Roman" w:cs="Times New Roman"/>
          <w:sz w:val="28"/>
        </w:rPr>
      </w:pPr>
      <w:r w:rsidRPr="00417727">
        <w:rPr>
          <w:rFonts w:ascii="Times New Roman" w:hAnsi="Times New Roman" w:cs="Times New Roman"/>
          <w:sz w:val="28"/>
        </w:rPr>
        <w:t> </w:t>
      </w:r>
    </w:p>
    <w:p w:rsidR="00417727" w:rsidRPr="00417727" w:rsidRDefault="00417727" w:rsidP="00417727">
      <w:pPr>
        <w:rPr>
          <w:rFonts w:ascii="Times New Roman" w:hAnsi="Times New Roman" w:cs="Times New Roman"/>
          <w:sz w:val="28"/>
        </w:rPr>
      </w:pPr>
      <w:r w:rsidRPr="00417727">
        <w:rPr>
          <w:rFonts w:ascii="Times New Roman" w:hAnsi="Times New Roman" w:cs="Times New Roman"/>
          <w:sz w:val="28"/>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9B6ECF">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531970" w:rsidRDefault="00531970" w:rsidP="0058410B">
      <w:pPr>
        <w:spacing w:after="0" w:line="240" w:lineRule="auto"/>
        <w:jc w:val="center"/>
        <w:rPr>
          <w:rFonts w:ascii="Times New Roman" w:hAnsi="Times New Roman" w:cs="Times New Roman"/>
          <w:b/>
          <w:bCs/>
          <w:sz w:val="24"/>
        </w:rPr>
      </w:pPr>
    </w:p>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bCs/>
          <w:sz w:val="24"/>
        </w:rPr>
        <w:t>План работы ревизионной комиссии</w:t>
      </w:r>
    </w:p>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bCs/>
          <w:sz w:val="24"/>
        </w:rPr>
        <w:t>Первичной профсоюзной организации</w:t>
      </w:r>
    </w:p>
    <w:p w:rsidR="0058410B" w:rsidRPr="009B6ECF" w:rsidRDefault="009B6ECF" w:rsidP="0058410B">
      <w:pPr>
        <w:jc w:val="center"/>
        <w:rPr>
          <w:rFonts w:ascii="Times New Roman" w:hAnsi="Times New Roman" w:cs="Times New Roman"/>
          <w:b/>
          <w:sz w:val="24"/>
        </w:rPr>
      </w:pPr>
      <w:r>
        <w:rPr>
          <w:rFonts w:ascii="Times New Roman" w:hAnsi="Times New Roman" w:cs="Times New Roman"/>
          <w:b/>
          <w:sz w:val="24"/>
        </w:rPr>
        <w:t xml:space="preserve">МБДОУ «Детский </w:t>
      </w:r>
      <w:r w:rsidRPr="009B6ECF">
        <w:rPr>
          <w:rFonts w:ascii="Times New Roman" w:hAnsi="Times New Roman" w:cs="Times New Roman"/>
          <w:b/>
          <w:sz w:val="24"/>
        </w:rPr>
        <w:t xml:space="preserve">сад </w:t>
      </w:r>
      <w:r>
        <w:rPr>
          <w:rFonts w:ascii="Times New Roman" w:hAnsi="Times New Roman" w:cs="Times New Roman"/>
          <w:b/>
          <w:sz w:val="26"/>
          <w:szCs w:val="26"/>
        </w:rPr>
        <w:t xml:space="preserve"> </w:t>
      </w:r>
      <w:r w:rsidRPr="009B6ECF">
        <w:rPr>
          <w:rFonts w:ascii="Times New Roman" w:hAnsi="Times New Roman" w:cs="Times New Roman"/>
          <w:b/>
          <w:sz w:val="26"/>
          <w:szCs w:val="26"/>
        </w:rPr>
        <w:t xml:space="preserve"> №82 «Подсолнушек»</w:t>
      </w:r>
    </w:p>
    <w:p w:rsidR="00417727" w:rsidRPr="0058410B" w:rsidRDefault="00417727" w:rsidP="0058410B">
      <w:pPr>
        <w:spacing w:after="0" w:line="240" w:lineRule="auto"/>
        <w:rPr>
          <w:rFonts w:ascii="Times New Roman" w:hAnsi="Times New Roman" w:cs="Times New Roman"/>
          <w:sz w:val="24"/>
        </w:rPr>
      </w:pPr>
    </w:p>
    <w:tbl>
      <w:tblPr>
        <w:tblStyle w:val="ab"/>
        <w:tblW w:w="4927" w:type="pct"/>
        <w:jc w:val="center"/>
        <w:tblLayout w:type="fixed"/>
        <w:tblLook w:val="04A0"/>
      </w:tblPr>
      <w:tblGrid>
        <w:gridCol w:w="575"/>
        <w:gridCol w:w="4545"/>
        <w:gridCol w:w="2204"/>
        <w:gridCol w:w="2107"/>
      </w:tblGrid>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bCs/>
                <w:sz w:val="24"/>
              </w:rPr>
              <w:t>№</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b/>
                <w:bCs/>
                <w:sz w:val="24"/>
              </w:rPr>
              <w:t>Мероприятия</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b/>
                <w:bCs/>
                <w:sz w:val="24"/>
              </w:rPr>
              <w:t>Сроки выполнения</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b/>
                <w:bCs/>
                <w:sz w:val="24"/>
              </w:rPr>
              <w:t>Ответственные</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1</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 xml:space="preserve">Изучить проект сметы профсоюзного бюджета на </w:t>
            </w:r>
            <w:r w:rsidR="0058410B">
              <w:rPr>
                <w:rFonts w:ascii="Times New Roman" w:hAnsi="Times New Roman" w:cs="Times New Roman"/>
                <w:sz w:val="24"/>
              </w:rPr>
              <w:t>следующий</w:t>
            </w:r>
            <w:r w:rsidRPr="0058410B">
              <w:rPr>
                <w:rFonts w:ascii="Times New Roman" w:hAnsi="Times New Roman" w:cs="Times New Roman"/>
                <w:sz w:val="24"/>
              </w:rPr>
              <w:t> год.</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Январь</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Председатель</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2</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Проверить ведение номенклатуры дел профкома, правильность и своевременность оформления протоколов профсоюзных собраний и заседаний профкома.</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Март</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Председатель</w:t>
            </w:r>
          </w:p>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Ревизионной комиссии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3</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Провести анализ работы комиссий профкома с письменными и устными обращениями Членов профсоюза.</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Апрель</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Члены ревизионной комиссии.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4</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Контроль над финансовой деятельностью профсоюзной организации.</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Постоянно</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Председатель ППО</w:t>
            </w:r>
          </w:p>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Председатель комиссии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5</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 xml:space="preserve">Провести ревизию по выполнению сметы профсоюзного бюджета за </w:t>
            </w:r>
            <w:r w:rsidR="0058410B">
              <w:rPr>
                <w:rFonts w:ascii="Times New Roman" w:hAnsi="Times New Roman" w:cs="Times New Roman"/>
                <w:sz w:val="24"/>
              </w:rPr>
              <w:t>предыдущий</w:t>
            </w:r>
            <w:r w:rsidRPr="0058410B">
              <w:rPr>
                <w:rFonts w:ascii="Times New Roman" w:hAnsi="Times New Roman" w:cs="Times New Roman"/>
                <w:sz w:val="24"/>
              </w:rPr>
              <w:t xml:space="preserve"> год.</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Декабрь</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Председатель</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6</w:t>
            </w:r>
          </w:p>
        </w:tc>
        <w:tc>
          <w:tcPr>
            <w:tcW w:w="443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Проверить правильность удержания членских профсоюзных взносов.</w:t>
            </w:r>
          </w:p>
        </w:tc>
        <w:tc>
          <w:tcPr>
            <w:tcW w:w="2152"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Декабрь</w:t>
            </w:r>
          </w:p>
        </w:tc>
        <w:tc>
          <w:tcPr>
            <w:tcW w:w="2057"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Председатель рев</w:t>
            </w:r>
            <w:proofErr w:type="gramStart"/>
            <w:r w:rsidRPr="0058410B">
              <w:rPr>
                <w:rFonts w:ascii="Times New Roman" w:hAnsi="Times New Roman" w:cs="Times New Roman"/>
                <w:sz w:val="24"/>
              </w:rPr>
              <w:t>.</w:t>
            </w:r>
            <w:proofErr w:type="gramEnd"/>
            <w:r w:rsidRPr="0058410B">
              <w:rPr>
                <w:rFonts w:ascii="Times New Roman" w:hAnsi="Times New Roman" w:cs="Times New Roman"/>
                <w:sz w:val="24"/>
              </w:rPr>
              <w:t xml:space="preserve"> </w:t>
            </w:r>
            <w:proofErr w:type="gramStart"/>
            <w:r w:rsidRPr="0058410B">
              <w:rPr>
                <w:rFonts w:ascii="Times New Roman" w:hAnsi="Times New Roman" w:cs="Times New Roman"/>
                <w:sz w:val="24"/>
              </w:rPr>
              <w:t>к</w:t>
            </w:r>
            <w:proofErr w:type="gramEnd"/>
            <w:r w:rsidRPr="0058410B">
              <w:rPr>
                <w:rFonts w:ascii="Times New Roman" w:hAnsi="Times New Roman" w:cs="Times New Roman"/>
                <w:sz w:val="24"/>
              </w:rPr>
              <w:t>омиссии</w:t>
            </w:r>
          </w:p>
        </w:tc>
      </w:tr>
    </w:tbl>
    <w:p w:rsidR="00417727" w:rsidRPr="0058410B" w:rsidRDefault="00417727" w:rsidP="0058410B">
      <w:pPr>
        <w:spacing w:after="0" w:line="240" w:lineRule="auto"/>
        <w:rPr>
          <w:rFonts w:ascii="Times New Roman" w:hAnsi="Times New Roman" w:cs="Times New Roman"/>
          <w:sz w:val="24"/>
        </w:rPr>
      </w:pPr>
    </w:p>
    <w:p w:rsidR="00531970" w:rsidRDefault="00531970">
      <w:pPr>
        <w:rPr>
          <w:rFonts w:ascii="Times New Roman" w:hAnsi="Times New Roman" w:cs="Times New Roman"/>
          <w:b/>
          <w:sz w:val="24"/>
        </w:rPr>
      </w:pPr>
      <w:r>
        <w:rPr>
          <w:rFonts w:ascii="Times New Roman" w:hAnsi="Times New Roman" w:cs="Times New Roman"/>
          <w:b/>
          <w:sz w:val="24"/>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9B6ECF">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531970" w:rsidRDefault="00531970" w:rsidP="0058410B">
      <w:pPr>
        <w:spacing w:after="0" w:line="240" w:lineRule="auto"/>
        <w:jc w:val="center"/>
        <w:rPr>
          <w:rFonts w:ascii="Times New Roman" w:hAnsi="Times New Roman" w:cs="Times New Roman"/>
          <w:b/>
          <w:sz w:val="24"/>
        </w:rPr>
      </w:pPr>
    </w:p>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sz w:val="24"/>
        </w:rPr>
        <w:t>План работы</w:t>
      </w:r>
    </w:p>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sz w:val="24"/>
        </w:rPr>
        <w:t>уполномоченного по социальному страхованию</w:t>
      </w:r>
    </w:p>
    <w:p w:rsidR="00417727" w:rsidRPr="0058410B" w:rsidRDefault="00417727" w:rsidP="0058410B">
      <w:pPr>
        <w:spacing w:after="0" w:line="240" w:lineRule="auto"/>
        <w:jc w:val="center"/>
        <w:rPr>
          <w:rFonts w:ascii="Times New Roman" w:hAnsi="Times New Roman" w:cs="Times New Roman"/>
          <w:b/>
          <w:sz w:val="24"/>
        </w:rPr>
      </w:pPr>
      <w:r w:rsidRPr="0058410B">
        <w:rPr>
          <w:rFonts w:ascii="Times New Roman" w:hAnsi="Times New Roman" w:cs="Times New Roman"/>
          <w:b/>
          <w:sz w:val="24"/>
        </w:rPr>
        <w:t>Первичной профсоюзной организации</w:t>
      </w:r>
    </w:p>
    <w:p w:rsidR="0058410B" w:rsidRPr="009B6ECF" w:rsidRDefault="009B6ECF" w:rsidP="0058410B">
      <w:pPr>
        <w:jc w:val="center"/>
        <w:rPr>
          <w:rFonts w:ascii="Times New Roman" w:hAnsi="Times New Roman" w:cs="Times New Roman"/>
          <w:b/>
          <w:sz w:val="24"/>
        </w:rPr>
      </w:pPr>
      <w:r>
        <w:rPr>
          <w:rFonts w:ascii="Times New Roman" w:hAnsi="Times New Roman" w:cs="Times New Roman"/>
          <w:b/>
          <w:sz w:val="24"/>
        </w:rPr>
        <w:t>МБ</w:t>
      </w:r>
      <w:r w:rsidR="0058410B" w:rsidRPr="0058410B">
        <w:rPr>
          <w:rFonts w:ascii="Times New Roman" w:hAnsi="Times New Roman" w:cs="Times New Roman"/>
          <w:b/>
          <w:sz w:val="24"/>
        </w:rPr>
        <w:t xml:space="preserve">ДОУ «Детский сад </w:t>
      </w:r>
      <w:r>
        <w:rPr>
          <w:rFonts w:ascii="Times New Roman" w:hAnsi="Times New Roman" w:cs="Times New Roman"/>
          <w:sz w:val="26"/>
          <w:szCs w:val="26"/>
        </w:rPr>
        <w:t xml:space="preserve"> </w:t>
      </w:r>
      <w:r w:rsidRPr="009B6ECF">
        <w:rPr>
          <w:rFonts w:ascii="Times New Roman" w:hAnsi="Times New Roman" w:cs="Times New Roman"/>
          <w:b/>
          <w:sz w:val="26"/>
          <w:szCs w:val="26"/>
        </w:rPr>
        <w:t>№82 «Подсолнушек»</w:t>
      </w:r>
    </w:p>
    <w:p w:rsidR="00417727" w:rsidRPr="0058410B" w:rsidRDefault="00417727" w:rsidP="0058410B">
      <w:pPr>
        <w:spacing w:after="0" w:line="240" w:lineRule="auto"/>
        <w:rPr>
          <w:rFonts w:ascii="Times New Roman" w:hAnsi="Times New Roman" w:cs="Times New Roman"/>
          <w:b/>
          <w:sz w:val="24"/>
        </w:rPr>
      </w:pPr>
    </w:p>
    <w:tbl>
      <w:tblPr>
        <w:tblStyle w:val="ab"/>
        <w:tblW w:w="4855" w:type="pct"/>
        <w:jc w:val="center"/>
        <w:tblLook w:val="04A0"/>
      </w:tblPr>
      <w:tblGrid>
        <w:gridCol w:w="576"/>
        <w:gridCol w:w="4791"/>
        <w:gridCol w:w="2345"/>
        <w:gridCol w:w="1581"/>
      </w:tblGrid>
      <w:tr w:rsidR="00417727" w:rsidRPr="0058410B" w:rsidTr="0058410B">
        <w:trPr>
          <w:trHeight w:val="545"/>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w:t>
            </w:r>
          </w:p>
        </w:tc>
        <w:tc>
          <w:tcPr>
            <w:tcW w:w="4678"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Содержание работы</w:t>
            </w:r>
          </w:p>
        </w:tc>
        <w:tc>
          <w:tcPr>
            <w:tcW w:w="2290" w:type="dxa"/>
            <w:hideMark/>
          </w:tcPr>
          <w:p w:rsidR="00417727" w:rsidRPr="0058410B" w:rsidRDefault="00417727" w:rsidP="0058410B">
            <w:pPr>
              <w:jc w:val="center"/>
              <w:rPr>
                <w:rFonts w:ascii="Times New Roman" w:hAnsi="Times New Roman" w:cs="Times New Roman"/>
                <w:b/>
                <w:sz w:val="24"/>
              </w:rPr>
            </w:pPr>
            <w:r w:rsidRPr="0058410B">
              <w:rPr>
                <w:rFonts w:ascii="Times New Roman" w:hAnsi="Times New Roman" w:cs="Times New Roman"/>
                <w:b/>
                <w:sz w:val="24"/>
              </w:rPr>
              <w:t>Ответственные</w:t>
            </w:r>
          </w:p>
        </w:tc>
        <w:tc>
          <w:tcPr>
            <w:tcW w:w="1544" w:type="dxa"/>
            <w:hideMark/>
          </w:tcPr>
          <w:p w:rsidR="00417727" w:rsidRPr="0058410B" w:rsidRDefault="00417727" w:rsidP="0058410B">
            <w:pPr>
              <w:jc w:val="center"/>
              <w:rPr>
                <w:rFonts w:ascii="Times New Roman" w:hAnsi="Times New Roman" w:cs="Times New Roman"/>
                <w:b/>
                <w:sz w:val="24"/>
              </w:rPr>
            </w:pPr>
            <w:r w:rsidRPr="0058410B">
              <w:rPr>
                <w:rFonts w:ascii="Times New Roman" w:hAnsi="Times New Roman" w:cs="Times New Roman"/>
                <w:b/>
                <w:sz w:val="24"/>
              </w:rPr>
              <w:t>Сроки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1.</w:t>
            </w:r>
          </w:p>
        </w:tc>
        <w:tc>
          <w:tcPr>
            <w:tcW w:w="467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 xml:space="preserve">Сбор документов и оформление заявок на санаторно-курортное лечение детей сотрудников </w:t>
            </w:r>
          </w:p>
        </w:tc>
        <w:tc>
          <w:tcPr>
            <w:tcW w:w="2290"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Уполномоченный</w:t>
            </w:r>
          </w:p>
        </w:tc>
        <w:tc>
          <w:tcPr>
            <w:tcW w:w="1544"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По мере поступления обращений</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2</w:t>
            </w:r>
          </w:p>
        </w:tc>
        <w:tc>
          <w:tcPr>
            <w:tcW w:w="467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Сбор документов и оформление заявки на санаторно-курортное лечение членов профсоюза</w:t>
            </w:r>
          </w:p>
        </w:tc>
        <w:tc>
          <w:tcPr>
            <w:tcW w:w="2290"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Уполномоченный</w:t>
            </w:r>
          </w:p>
        </w:tc>
        <w:tc>
          <w:tcPr>
            <w:tcW w:w="1544"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По мере поступления обращений</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3</w:t>
            </w:r>
          </w:p>
        </w:tc>
        <w:tc>
          <w:tcPr>
            <w:tcW w:w="467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 xml:space="preserve">Провести анализ расходования средств социального страхования на оплату пособий, листов нетрудоспособности, путевок на отдых и лечение за </w:t>
            </w:r>
            <w:r w:rsidR="0058410B">
              <w:rPr>
                <w:rFonts w:ascii="Times New Roman" w:hAnsi="Times New Roman" w:cs="Times New Roman"/>
                <w:sz w:val="24"/>
              </w:rPr>
              <w:t>предыдущий</w:t>
            </w:r>
            <w:r w:rsidRPr="0058410B">
              <w:rPr>
                <w:rFonts w:ascii="Times New Roman" w:hAnsi="Times New Roman" w:cs="Times New Roman"/>
                <w:sz w:val="24"/>
              </w:rPr>
              <w:t xml:space="preserve"> год</w:t>
            </w:r>
          </w:p>
        </w:tc>
        <w:tc>
          <w:tcPr>
            <w:tcW w:w="2290"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Уполномоченный</w:t>
            </w:r>
          </w:p>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Главный бухгалтер</w:t>
            </w:r>
          </w:p>
        </w:tc>
        <w:tc>
          <w:tcPr>
            <w:tcW w:w="1544"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Январь</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4</w:t>
            </w:r>
          </w:p>
        </w:tc>
        <w:tc>
          <w:tcPr>
            <w:tcW w:w="467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Проконтролировать своевременное прохождение медицинских осмотров работниками</w:t>
            </w:r>
          </w:p>
        </w:tc>
        <w:tc>
          <w:tcPr>
            <w:tcW w:w="2290"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Уполномоченный</w:t>
            </w:r>
          </w:p>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Мед</w:t>
            </w:r>
            <w:proofErr w:type="gramStart"/>
            <w:r w:rsidRPr="0058410B">
              <w:rPr>
                <w:rFonts w:ascii="Times New Roman" w:hAnsi="Times New Roman" w:cs="Times New Roman"/>
                <w:sz w:val="24"/>
              </w:rPr>
              <w:t>.</w:t>
            </w:r>
            <w:proofErr w:type="gramEnd"/>
            <w:r w:rsidRPr="0058410B">
              <w:rPr>
                <w:rFonts w:ascii="Times New Roman" w:hAnsi="Times New Roman" w:cs="Times New Roman"/>
                <w:sz w:val="24"/>
              </w:rPr>
              <w:t xml:space="preserve"> </w:t>
            </w:r>
            <w:proofErr w:type="gramStart"/>
            <w:r w:rsidRPr="0058410B">
              <w:rPr>
                <w:rFonts w:ascii="Times New Roman" w:hAnsi="Times New Roman" w:cs="Times New Roman"/>
                <w:sz w:val="24"/>
              </w:rPr>
              <w:t>с</w:t>
            </w:r>
            <w:proofErr w:type="gramEnd"/>
            <w:r w:rsidRPr="0058410B">
              <w:rPr>
                <w:rFonts w:ascii="Times New Roman" w:hAnsi="Times New Roman" w:cs="Times New Roman"/>
                <w:sz w:val="24"/>
              </w:rPr>
              <w:t>естра</w:t>
            </w:r>
          </w:p>
        </w:tc>
        <w:tc>
          <w:tcPr>
            <w:tcW w:w="1544"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Февраль</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rPr>
            </w:pPr>
            <w:r w:rsidRPr="0058410B">
              <w:rPr>
                <w:rFonts w:ascii="Times New Roman" w:hAnsi="Times New Roman" w:cs="Times New Roman"/>
                <w:b/>
                <w:sz w:val="24"/>
              </w:rPr>
              <w:t>5.</w:t>
            </w:r>
          </w:p>
        </w:tc>
        <w:tc>
          <w:tcPr>
            <w:tcW w:w="4678" w:type="dxa"/>
            <w:hideMark/>
          </w:tcPr>
          <w:p w:rsidR="00417727" w:rsidRPr="0058410B" w:rsidRDefault="00417727" w:rsidP="0058410B">
            <w:pPr>
              <w:rPr>
                <w:rFonts w:ascii="Times New Roman" w:hAnsi="Times New Roman" w:cs="Times New Roman"/>
                <w:sz w:val="24"/>
              </w:rPr>
            </w:pPr>
            <w:r w:rsidRPr="0058410B">
              <w:rPr>
                <w:rFonts w:ascii="Times New Roman" w:hAnsi="Times New Roman" w:cs="Times New Roman"/>
                <w:sz w:val="24"/>
              </w:rPr>
              <w:t>Анализ заболеваемости сотрудников.</w:t>
            </w:r>
          </w:p>
        </w:tc>
        <w:tc>
          <w:tcPr>
            <w:tcW w:w="2290"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Уполномоченный</w:t>
            </w:r>
          </w:p>
          <w:p w:rsidR="00417727" w:rsidRPr="0058410B" w:rsidRDefault="00417727" w:rsidP="0058410B">
            <w:pPr>
              <w:jc w:val="center"/>
              <w:rPr>
                <w:rFonts w:ascii="Times New Roman" w:hAnsi="Times New Roman" w:cs="Times New Roman"/>
                <w:sz w:val="24"/>
              </w:rPr>
            </w:pPr>
          </w:p>
        </w:tc>
        <w:tc>
          <w:tcPr>
            <w:tcW w:w="1544" w:type="dxa"/>
            <w:hideMark/>
          </w:tcPr>
          <w:p w:rsidR="00417727" w:rsidRPr="0058410B" w:rsidRDefault="00417727" w:rsidP="0058410B">
            <w:pPr>
              <w:jc w:val="center"/>
              <w:rPr>
                <w:rFonts w:ascii="Times New Roman" w:hAnsi="Times New Roman" w:cs="Times New Roman"/>
                <w:sz w:val="24"/>
              </w:rPr>
            </w:pPr>
            <w:r w:rsidRPr="0058410B">
              <w:rPr>
                <w:rFonts w:ascii="Times New Roman" w:hAnsi="Times New Roman" w:cs="Times New Roman"/>
                <w:sz w:val="24"/>
              </w:rPr>
              <w:t>Май</w:t>
            </w:r>
          </w:p>
        </w:tc>
      </w:tr>
    </w:tbl>
    <w:p w:rsidR="00531970" w:rsidRDefault="00417727" w:rsidP="0058410B">
      <w:pPr>
        <w:spacing w:after="0" w:line="240" w:lineRule="auto"/>
        <w:rPr>
          <w:rFonts w:ascii="Times New Roman" w:hAnsi="Times New Roman" w:cs="Times New Roman"/>
          <w:sz w:val="24"/>
        </w:rPr>
      </w:pPr>
      <w:r w:rsidRPr="0058410B">
        <w:rPr>
          <w:rFonts w:ascii="Times New Roman" w:hAnsi="Times New Roman" w:cs="Times New Roman"/>
          <w:sz w:val="24"/>
        </w:rPr>
        <w:t> </w:t>
      </w:r>
    </w:p>
    <w:p w:rsidR="00531970" w:rsidRDefault="00531970">
      <w:pPr>
        <w:rPr>
          <w:rFonts w:ascii="Times New Roman" w:hAnsi="Times New Roman" w:cs="Times New Roman"/>
          <w:sz w:val="24"/>
        </w:rPr>
      </w:pPr>
      <w:r>
        <w:rPr>
          <w:rFonts w:ascii="Times New Roman" w:hAnsi="Times New Roman" w:cs="Times New Roman"/>
          <w:sz w:val="24"/>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9B6ECF">
        <w:rPr>
          <w:rFonts w:ascii="Times New Roman" w:hAnsi="Times New Roman" w:cs="Times New Roman"/>
          <w:sz w:val="26"/>
          <w:szCs w:val="26"/>
        </w:rPr>
        <w:t>2019</w:t>
      </w:r>
      <w:r>
        <w:rPr>
          <w:rFonts w:ascii="Times New Roman" w:hAnsi="Times New Roman" w:cs="Times New Roman"/>
          <w:sz w:val="26"/>
          <w:szCs w:val="26"/>
        </w:rPr>
        <w:t xml:space="preserve"> </w:t>
      </w:r>
      <w:r w:rsidRPr="00417727">
        <w:rPr>
          <w:rFonts w:ascii="Times New Roman" w:hAnsi="Times New Roman" w:cs="Times New Roman"/>
          <w:sz w:val="26"/>
          <w:szCs w:val="26"/>
        </w:rPr>
        <w:t>г.</w:t>
      </w:r>
    </w:p>
    <w:p w:rsidR="00417727" w:rsidRPr="0058410B" w:rsidRDefault="00417727" w:rsidP="0058410B">
      <w:pPr>
        <w:spacing w:after="0" w:line="240" w:lineRule="auto"/>
        <w:rPr>
          <w:rFonts w:ascii="Times New Roman" w:hAnsi="Times New Roman" w:cs="Times New Roman"/>
          <w:sz w:val="24"/>
        </w:rPr>
      </w:pPr>
    </w:p>
    <w:p w:rsidR="00417727" w:rsidRPr="0058410B" w:rsidRDefault="00417727" w:rsidP="0058410B">
      <w:pPr>
        <w:spacing w:after="0" w:line="240" w:lineRule="auto"/>
        <w:jc w:val="center"/>
        <w:rPr>
          <w:rFonts w:ascii="Times New Roman" w:hAnsi="Times New Roman" w:cs="Times New Roman"/>
          <w:b/>
          <w:sz w:val="24"/>
          <w:szCs w:val="24"/>
        </w:rPr>
      </w:pPr>
      <w:r w:rsidRPr="0058410B">
        <w:rPr>
          <w:rFonts w:ascii="Times New Roman" w:hAnsi="Times New Roman" w:cs="Times New Roman"/>
          <w:b/>
          <w:sz w:val="24"/>
          <w:szCs w:val="24"/>
        </w:rPr>
        <w:t>План работы</w:t>
      </w:r>
    </w:p>
    <w:p w:rsidR="00417727" w:rsidRPr="0058410B" w:rsidRDefault="00417727" w:rsidP="0058410B">
      <w:pPr>
        <w:spacing w:after="0" w:line="240" w:lineRule="auto"/>
        <w:jc w:val="center"/>
        <w:rPr>
          <w:rFonts w:ascii="Times New Roman" w:hAnsi="Times New Roman" w:cs="Times New Roman"/>
          <w:b/>
          <w:sz w:val="24"/>
          <w:szCs w:val="24"/>
        </w:rPr>
      </w:pPr>
      <w:r w:rsidRPr="0058410B">
        <w:rPr>
          <w:rFonts w:ascii="Times New Roman" w:hAnsi="Times New Roman" w:cs="Times New Roman"/>
          <w:b/>
          <w:sz w:val="24"/>
          <w:szCs w:val="24"/>
        </w:rPr>
        <w:t>комиссии по пенсионным вопросам, по работе с ветеранами и молодежью</w:t>
      </w:r>
    </w:p>
    <w:p w:rsidR="00417727" w:rsidRPr="0058410B" w:rsidRDefault="00417727" w:rsidP="0058410B">
      <w:pPr>
        <w:spacing w:after="0" w:line="240" w:lineRule="auto"/>
        <w:jc w:val="center"/>
        <w:rPr>
          <w:rFonts w:ascii="Times New Roman" w:hAnsi="Times New Roman" w:cs="Times New Roman"/>
          <w:b/>
          <w:sz w:val="24"/>
          <w:szCs w:val="24"/>
        </w:rPr>
      </w:pPr>
      <w:r w:rsidRPr="0058410B">
        <w:rPr>
          <w:rFonts w:ascii="Times New Roman" w:hAnsi="Times New Roman" w:cs="Times New Roman"/>
          <w:b/>
          <w:sz w:val="24"/>
          <w:szCs w:val="24"/>
        </w:rPr>
        <w:t>Первичной профсоюзной организации</w:t>
      </w:r>
    </w:p>
    <w:p w:rsidR="00417727" w:rsidRPr="009B6ECF" w:rsidRDefault="009B6ECF" w:rsidP="009B6ECF">
      <w:pPr>
        <w:spacing w:after="0" w:line="240" w:lineRule="auto"/>
        <w:jc w:val="center"/>
        <w:rPr>
          <w:rFonts w:ascii="Times New Roman" w:hAnsi="Times New Roman" w:cs="Times New Roman"/>
          <w:b/>
          <w:sz w:val="26"/>
          <w:szCs w:val="26"/>
        </w:rPr>
      </w:pPr>
      <w:r>
        <w:rPr>
          <w:rFonts w:ascii="Times New Roman" w:hAnsi="Times New Roman" w:cs="Times New Roman"/>
          <w:b/>
          <w:sz w:val="24"/>
          <w:szCs w:val="24"/>
        </w:rPr>
        <w:t xml:space="preserve">МБДОУ «Детский сад </w:t>
      </w:r>
      <w:r>
        <w:rPr>
          <w:rFonts w:ascii="Times New Roman" w:hAnsi="Times New Roman" w:cs="Times New Roman"/>
          <w:sz w:val="26"/>
          <w:szCs w:val="26"/>
        </w:rPr>
        <w:t xml:space="preserve"> </w:t>
      </w:r>
      <w:r w:rsidRPr="009B6ECF">
        <w:rPr>
          <w:rFonts w:ascii="Times New Roman" w:hAnsi="Times New Roman" w:cs="Times New Roman"/>
          <w:b/>
          <w:sz w:val="26"/>
          <w:szCs w:val="26"/>
        </w:rPr>
        <w:t>№82 «Подсолнушек»</w:t>
      </w:r>
    </w:p>
    <w:p w:rsidR="009B6ECF" w:rsidRPr="009B6ECF" w:rsidRDefault="009B6ECF" w:rsidP="009B6ECF">
      <w:pPr>
        <w:spacing w:after="0" w:line="240" w:lineRule="auto"/>
        <w:jc w:val="center"/>
        <w:rPr>
          <w:rFonts w:ascii="Times New Roman" w:hAnsi="Times New Roman" w:cs="Times New Roman"/>
          <w:b/>
          <w:sz w:val="24"/>
          <w:szCs w:val="24"/>
        </w:rPr>
      </w:pPr>
    </w:p>
    <w:tbl>
      <w:tblPr>
        <w:tblStyle w:val="ab"/>
        <w:tblW w:w="4779" w:type="pct"/>
        <w:jc w:val="center"/>
        <w:tblLook w:val="04A0"/>
      </w:tblPr>
      <w:tblGrid>
        <w:gridCol w:w="576"/>
        <w:gridCol w:w="4864"/>
        <w:gridCol w:w="2220"/>
        <w:gridCol w:w="1488"/>
      </w:tblGrid>
      <w:tr w:rsidR="00417727" w:rsidRPr="0058410B" w:rsidTr="0058410B">
        <w:trPr>
          <w:trHeight w:val="545"/>
          <w:jc w:val="center"/>
        </w:trPr>
        <w:tc>
          <w:tcPr>
            <w:tcW w:w="562"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w:t>
            </w:r>
          </w:p>
        </w:tc>
        <w:tc>
          <w:tcPr>
            <w:tcW w:w="4749"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Содержание работы</w:t>
            </w:r>
          </w:p>
        </w:tc>
        <w:tc>
          <w:tcPr>
            <w:tcW w:w="2168" w:type="dxa"/>
            <w:hideMark/>
          </w:tcPr>
          <w:p w:rsidR="00417727" w:rsidRPr="0058410B" w:rsidRDefault="00417727" w:rsidP="0058410B">
            <w:pPr>
              <w:jc w:val="center"/>
              <w:rPr>
                <w:rFonts w:ascii="Times New Roman" w:hAnsi="Times New Roman" w:cs="Times New Roman"/>
                <w:b/>
                <w:sz w:val="24"/>
                <w:szCs w:val="24"/>
              </w:rPr>
            </w:pPr>
            <w:r w:rsidRPr="0058410B">
              <w:rPr>
                <w:rFonts w:ascii="Times New Roman" w:hAnsi="Times New Roman" w:cs="Times New Roman"/>
                <w:b/>
                <w:sz w:val="24"/>
                <w:szCs w:val="24"/>
              </w:rPr>
              <w:t>Ответственные</w:t>
            </w:r>
          </w:p>
        </w:tc>
        <w:tc>
          <w:tcPr>
            <w:tcW w:w="1453" w:type="dxa"/>
            <w:hideMark/>
          </w:tcPr>
          <w:p w:rsidR="00417727" w:rsidRPr="0058410B" w:rsidRDefault="00417727" w:rsidP="0058410B">
            <w:pPr>
              <w:jc w:val="center"/>
              <w:rPr>
                <w:rFonts w:ascii="Times New Roman" w:hAnsi="Times New Roman" w:cs="Times New Roman"/>
                <w:b/>
                <w:sz w:val="24"/>
                <w:szCs w:val="24"/>
              </w:rPr>
            </w:pPr>
            <w:r w:rsidRPr="0058410B">
              <w:rPr>
                <w:rFonts w:ascii="Times New Roman" w:hAnsi="Times New Roman" w:cs="Times New Roman"/>
                <w:b/>
                <w:sz w:val="24"/>
                <w:szCs w:val="24"/>
              </w:rPr>
              <w:t>Сроки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1</w:t>
            </w:r>
          </w:p>
        </w:tc>
        <w:tc>
          <w:tcPr>
            <w:tcW w:w="4749"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Чествование молодых специалистов, выдача профсоюзных билетов, организация шефства кадровых рабочих над молодыми специалистами</w:t>
            </w:r>
          </w:p>
        </w:tc>
        <w:tc>
          <w:tcPr>
            <w:tcW w:w="2168"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tc>
        <w:tc>
          <w:tcPr>
            <w:tcW w:w="1453" w:type="dxa"/>
            <w:hideMark/>
          </w:tcPr>
          <w:p w:rsidR="00417727" w:rsidRPr="0058410B" w:rsidRDefault="00417727" w:rsidP="0058410B">
            <w:pPr>
              <w:jc w:val="center"/>
              <w:rPr>
                <w:rFonts w:ascii="Times New Roman" w:hAnsi="Times New Roman" w:cs="Times New Roman"/>
                <w:sz w:val="24"/>
                <w:szCs w:val="24"/>
              </w:rPr>
            </w:pP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2</w:t>
            </w:r>
          </w:p>
        </w:tc>
        <w:tc>
          <w:tcPr>
            <w:tcW w:w="4749" w:type="dxa"/>
            <w:hideMark/>
          </w:tcPr>
          <w:p w:rsidR="0058410B"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 xml:space="preserve">Организация работы </w:t>
            </w:r>
            <w:r w:rsidR="0058410B">
              <w:rPr>
                <w:rFonts w:ascii="Times New Roman" w:hAnsi="Times New Roman" w:cs="Times New Roman"/>
                <w:sz w:val="24"/>
                <w:szCs w:val="24"/>
              </w:rPr>
              <w:t xml:space="preserve">программы по преемственности </w:t>
            </w:r>
            <w:r w:rsidR="0058410B" w:rsidRPr="0058410B">
              <w:rPr>
                <w:rFonts w:ascii="Times New Roman" w:hAnsi="Times New Roman" w:cs="Times New Roman"/>
                <w:sz w:val="24"/>
                <w:szCs w:val="24"/>
              </w:rPr>
              <w:t>поколений в воспитании молодых специалистов и начинающих работу педагогов в дошкольном образовательном учреждении</w:t>
            </w:r>
          </w:p>
          <w:p w:rsidR="00417727" w:rsidRPr="0058410B" w:rsidRDefault="0058410B" w:rsidP="0058410B">
            <w:pPr>
              <w:rPr>
                <w:rFonts w:ascii="Times New Roman" w:hAnsi="Times New Roman" w:cs="Times New Roman"/>
                <w:sz w:val="24"/>
                <w:szCs w:val="24"/>
              </w:rPr>
            </w:pPr>
            <w:r w:rsidRPr="0058410B">
              <w:rPr>
                <w:rFonts w:ascii="Times New Roman" w:hAnsi="Times New Roman" w:cs="Times New Roman"/>
                <w:sz w:val="24"/>
                <w:szCs w:val="24"/>
              </w:rPr>
              <w:t>«Академия дошкольных наук»</w:t>
            </w:r>
          </w:p>
        </w:tc>
        <w:tc>
          <w:tcPr>
            <w:tcW w:w="2168" w:type="dxa"/>
            <w:hideMark/>
          </w:tcPr>
          <w:p w:rsidR="00417727"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p w:rsidR="0058410B" w:rsidRPr="0058410B" w:rsidRDefault="0058410B" w:rsidP="0058410B">
            <w:pPr>
              <w:jc w:val="center"/>
              <w:rPr>
                <w:rFonts w:ascii="Times New Roman" w:hAnsi="Times New Roman" w:cs="Times New Roman"/>
                <w:sz w:val="24"/>
                <w:szCs w:val="24"/>
              </w:rPr>
            </w:pPr>
            <w:r>
              <w:rPr>
                <w:rFonts w:ascii="Times New Roman" w:hAnsi="Times New Roman" w:cs="Times New Roman"/>
                <w:sz w:val="24"/>
                <w:szCs w:val="24"/>
              </w:rPr>
              <w:t>Члены комиссии</w:t>
            </w:r>
          </w:p>
        </w:tc>
        <w:tc>
          <w:tcPr>
            <w:tcW w:w="1453" w:type="dxa"/>
            <w:hideMark/>
          </w:tcPr>
          <w:p w:rsidR="00417727" w:rsidRPr="0058410B" w:rsidRDefault="0058410B" w:rsidP="0058410B">
            <w:pPr>
              <w:jc w:val="center"/>
              <w:rPr>
                <w:rFonts w:ascii="Times New Roman" w:hAnsi="Times New Roman" w:cs="Times New Roman"/>
                <w:sz w:val="24"/>
                <w:szCs w:val="24"/>
              </w:rPr>
            </w:pPr>
            <w:r>
              <w:rPr>
                <w:rFonts w:ascii="Times New Roman" w:hAnsi="Times New Roman" w:cs="Times New Roman"/>
                <w:sz w:val="24"/>
                <w:szCs w:val="24"/>
              </w:rPr>
              <w:t>По плану</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3</w:t>
            </w:r>
          </w:p>
        </w:tc>
        <w:tc>
          <w:tcPr>
            <w:tcW w:w="4749"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 xml:space="preserve">Организация культурно-массовой и физкультурно-массовой работы среди молодежи, </w:t>
            </w:r>
            <w:proofErr w:type="gramStart"/>
            <w:r w:rsidRPr="0058410B">
              <w:rPr>
                <w:rFonts w:ascii="Times New Roman" w:hAnsi="Times New Roman" w:cs="Times New Roman"/>
                <w:sz w:val="24"/>
                <w:szCs w:val="24"/>
              </w:rPr>
              <w:t>развитии</w:t>
            </w:r>
            <w:proofErr w:type="gramEnd"/>
            <w:r w:rsidRPr="0058410B">
              <w:rPr>
                <w:rFonts w:ascii="Times New Roman" w:hAnsi="Times New Roman" w:cs="Times New Roman"/>
                <w:sz w:val="24"/>
                <w:szCs w:val="24"/>
              </w:rPr>
              <w:t xml:space="preserve"> спорта и туризма</w:t>
            </w:r>
          </w:p>
        </w:tc>
        <w:tc>
          <w:tcPr>
            <w:tcW w:w="2168"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Члены комиссии</w:t>
            </w:r>
          </w:p>
        </w:tc>
        <w:tc>
          <w:tcPr>
            <w:tcW w:w="1453"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В течени</w:t>
            </w:r>
            <w:proofErr w:type="gramStart"/>
            <w:r w:rsidRPr="0058410B">
              <w:rPr>
                <w:rFonts w:ascii="Times New Roman" w:hAnsi="Times New Roman" w:cs="Times New Roman"/>
                <w:sz w:val="24"/>
                <w:szCs w:val="24"/>
              </w:rPr>
              <w:t>и</w:t>
            </w:r>
            <w:proofErr w:type="gramEnd"/>
            <w:r w:rsidRPr="0058410B">
              <w:rPr>
                <w:rFonts w:ascii="Times New Roman" w:hAnsi="Times New Roman" w:cs="Times New Roman"/>
                <w:sz w:val="24"/>
                <w:szCs w:val="24"/>
              </w:rPr>
              <w:t xml:space="preserve"> года</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4</w:t>
            </w:r>
          </w:p>
        </w:tc>
        <w:tc>
          <w:tcPr>
            <w:tcW w:w="4749"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Беседы, лекции по пенсионным вопросам, с привлечением для этого юрисконсультов</w:t>
            </w:r>
          </w:p>
        </w:tc>
        <w:tc>
          <w:tcPr>
            <w:tcW w:w="2168"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tc>
        <w:tc>
          <w:tcPr>
            <w:tcW w:w="1453"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Март</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 xml:space="preserve">5 </w:t>
            </w:r>
          </w:p>
        </w:tc>
        <w:tc>
          <w:tcPr>
            <w:tcW w:w="4749"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Обновление социального паспорта работающих и неработающих пенсионеров, вышедших на пенсию из МАДОУ</w:t>
            </w:r>
          </w:p>
        </w:tc>
        <w:tc>
          <w:tcPr>
            <w:tcW w:w="2168"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Члены комиссии</w:t>
            </w:r>
          </w:p>
        </w:tc>
        <w:tc>
          <w:tcPr>
            <w:tcW w:w="1453"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Сентябрь</w:t>
            </w:r>
          </w:p>
          <w:p w:rsidR="00417727" w:rsidRPr="0058410B" w:rsidRDefault="00417727" w:rsidP="0058410B">
            <w:pPr>
              <w:jc w:val="center"/>
              <w:rPr>
                <w:rFonts w:ascii="Times New Roman" w:hAnsi="Times New Roman" w:cs="Times New Roman"/>
                <w:sz w:val="24"/>
                <w:szCs w:val="24"/>
              </w:rPr>
            </w:pP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6</w:t>
            </w:r>
          </w:p>
        </w:tc>
        <w:tc>
          <w:tcPr>
            <w:tcW w:w="4749"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Проведение «Дня старшего поколения»</w:t>
            </w:r>
          </w:p>
        </w:tc>
        <w:tc>
          <w:tcPr>
            <w:tcW w:w="2168"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tc>
        <w:tc>
          <w:tcPr>
            <w:tcW w:w="1453"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Октябрь</w:t>
            </w:r>
          </w:p>
        </w:tc>
      </w:tr>
    </w:tbl>
    <w:p w:rsidR="00417727" w:rsidRPr="0058410B" w:rsidRDefault="00417727" w:rsidP="0058410B">
      <w:pPr>
        <w:spacing w:after="0" w:line="240" w:lineRule="auto"/>
        <w:rPr>
          <w:rFonts w:ascii="Times New Roman" w:hAnsi="Times New Roman" w:cs="Times New Roman"/>
          <w:sz w:val="24"/>
          <w:szCs w:val="24"/>
        </w:rPr>
      </w:pPr>
    </w:p>
    <w:p w:rsidR="00531970" w:rsidRDefault="00531970">
      <w:pPr>
        <w:rPr>
          <w:rFonts w:ascii="Times New Roman" w:hAnsi="Times New Roman" w:cs="Times New Roman"/>
          <w:b/>
          <w:sz w:val="24"/>
          <w:szCs w:val="24"/>
        </w:rPr>
      </w:pPr>
      <w:r>
        <w:rPr>
          <w:rFonts w:ascii="Times New Roman" w:hAnsi="Times New Roman" w:cs="Times New Roman"/>
          <w:b/>
          <w:sz w:val="24"/>
          <w:szCs w:val="24"/>
        </w:rPr>
        <w:br w:type="page"/>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lastRenderedPageBreak/>
        <w:t>Утверждён</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на заседании профкома</w:t>
      </w:r>
    </w:p>
    <w:p w:rsidR="00531970" w:rsidRPr="00417727" w:rsidRDefault="00531970" w:rsidP="00531970">
      <w:pPr>
        <w:spacing w:after="0" w:line="240" w:lineRule="auto"/>
        <w:jc w:val="right"/>
        <w:rPr>
          <w:rFonts w:ascii="Times New Roman" w:hAnsi="Times New Roman" w:cs="Times New Roman"/>
          <w:sz w:val="26"/>
          <w:szCs w:val="26"/>
        </w:rPr>
      </w:pPr>
      <w:r w:rsidRPr="00417727">
        <w:rPr>
          <w:rFonts w:ascii="Times New Roman" w:hAnsi="Times New Roman" w:cs="Times New Roman"/>
          <w:sz w:val="26"/>
          <w:szCs w:val="26"/>
        </w:rPr>
        <w:t xml:space="preserve">Протокол № от «» </w:t>
      </w:r>
      <w:r w:rsidR="009B6ECF">
        <w:rPr>
          <w:rFonts w:ascii="Times New Roman" w:hAnsi="Times New Roman" w:cs="Times New Roman"/>
          <w:sz w:val="26"/>
          <w:szCs w:val="26"/>
        </w:rPr>
        <w:t xml:space="preserve">2019 </w:t>
      </w:r>
      <w:r w:rsidRPr="00417727">
        <w:rPr>
          <w:rFonts w:ascii="Times New Roman" w:hAnsi="Times New Roman" w:cs="Times New Roman"/>
          <w:sz w:val="26"/>
          <w:szCs w:val="26"/>
        </w:rPr>
        <w:t>г.</w:t>
      </w:r>
    </w:p>
    <w:p w:rsidR="00531970" w:rsidRDefault="00531970" w:rsidP="0058410B">
      <w:pPr>
        <w:spacing w:after="0" w:line="240" w:lineRule="auto"/>
        <w:jc w:val="center"/>
        <w:rPr>
          <w:rFonts w:ascii="Times New Roman" w:hAnsi="Times New Roman" w:cs="Times New Roman"/>
          <w:b/>
          <w:sz w:val="24"/>
          <w:szCs w:val="24"/>
        </w:rPr>
      </w:pPr>
    </w:p>
    <w:p w:rsidR="00417727" w:rsidRPr="0058410B" w:rsidRDefault="00417727" w:rsidP="0058410B">
      <w:pPr>
        <w:spacing w:after="0" w:line="240" w:lineRule="auto"/>
        <w:jc w:val="center"/>
        <w:rPr>
          <w:rFonts w:ascii="Times New Roman" w:hAnsi="Times New Roman" w:cs="Times New Roman"/>
          <w:b/>
          <w:sz w:val="24"/>
          <w:szCs w:val="24"/>
        </w:rPr>
      </w:pPr>
      <w:r w:rsidRPr="0058410B">
        <w:rPr>
          <w:rFonts w:ascii="Times New Roman" w:hAnsi="Times New Roman" w:cs="Times New Roman"/>
          <w:b/>
          <w:sz w:val="24"/>
          <w:szCs w:val="24"/>
        </w:rPr>
        <w:t>План работы</w:t>
      </w:r>
    </w:p>
    <w:p w:rsidR="00417727" w:rsidRPr="0058410B" w:rsidRDefault="00417727" w:rsidP="0058410B">
      <w:pPr>
        <w:spacing w:after="0" w:line="240" w:lineRule="auto"/>
        <w:jc w:val="center"/>
        <w:rPr>
          <w:rFonts w:ascii="Times New Roman" w:hAnsi="Times New Roman" w:cs="Times New Roman"/>
          <w:b/>
          <w:sz w:val="24"/>
          <w:szCs w:val="24"/>
        </w:rPr>
      </w:pPr>
      <w:r w:rsidRPr="0058410B">
        <w:rPr>
          <w:rFonts w:ascii="Times New Roman" w:hAnsi="Times New Roman" w:cs="Times New Roman"/>
          <w:b/>
          <w:sz w:val="24"/>
          <w:szCs w:val="24"/>
        </w:rPr>
        <w:t>комиссии по работе среди женщин, охране семьи, материнства и детства</w:t>
      </w:r>
    </w:p>
    <w:p w:rsidR="00417727" w:rsidRPr="0058410B" w:rsidRDefault="00417727" w:rsidP="0058410B">
      <w:pPr>
        <w:spacing w:after="0" w:line="240" w:lineRule="auto"/>
        <w:jc w:val="center"/>
        <w:rPr>
          <w:rFonts w:ascii="Times New Roman" w:hAnsi="Times New Roman" w:cs="Times New Roman"/>
          <w:b/>
          <w:sz w:val="24"/>
          <w:szCs w:val="24"/>
        </w:rPr>
      </w:pPr>
      <w:r w:rsidRPr="0058410B">
        <w:rPr>
          <w:rFonts w:ascii="Times New Roman" w:hAnsi="Times New Roman" w:cs="Times New Roman"/>
          <w:b/>
          <w:sz w:val="24"/>
          <w:szCs w:val="24"/>
        </w:rPr>
        <w:t>Первичной профсоюзной организации</w:t>
      </w:r>
    </w:p>
    <w:p w:rsidR="00417727" w:rsidRPr="009B6ECF" w:rsidRDefault="009B6ECF" w:rsidP="005841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МБ</w:t>
      </w:r>
      <w:r w:rsidR="0058410B" w:rsidRPr="0058410B">
        <w:rPr>
          <w:rFonts w:ascii="Times New Roman" w:hAnsi="Times New Roman" w:cs="Times New Roman"/>
          <w:b/>
          <w:sz w:val="24"/>
          <w:szCs w:val="24"/>
        </w:rPr>
        <w:t xml:space="preserve">ДОУ «Детский сад </w:t>
      </w:r>
      <w:r>
        <w:rPr>
          <w:rFonts w:ascii="Times New Roman" w:hAnsi="Times New Roman" w:cs="Times New Roman"/>
          <w:sz w:val="26"/>
          <w:szCs w:val="26"/>
        </w:rPr>
        <w:t xml:space="preserve"> </w:t>
      </w:r>
      <w:r w:rsidRPr="009B6ECF">
        <w:rPr>
          <w:rFonts w:ascii="Times New Roman" w:hAnsi="Times New Roman" w:cs="Times New Roman"/>
          <w:b/>
          <w:sz w:val="26"/>
          <w:szCs w:val="26"/>
        </w:rPr>
        <w:t>№82 «Подсолнушек»</w:t>
      </w:r>
    </w:p>
    <w:p w:rsidR="0058410B" w:rsidRPr="009B6ECF" w:rsidRDefault="0058410B" w:rsidP="0058410B">
      <w:pPr>
        <w:spacing w:after="0" w:line="240" w:lineRule="auto"/>
        <w:jc w:val="center"/>
        <w:rPr>
          <w:rFonts w:ascii="Times New Roman" w:hAnsi="Times New Roman" w:cs="Times New Roman"/>
          <w:b/>
          <w:sz w:val="24"/>
          <w:szCs w:val="24"/>
        </w:rPr>
      </w:pPr>
    </w:p>
    <w:tbl>
      <w:tblPr>
        <w:tblStyle w:val="ab"/>
        <w:tblW w:w="4779" w:type="pct"/>
        <w:jc w:val="center"/>
        <w:tblLook w:val="04A0"/>
      </w:tblPr>
      <w:tblGrid>
        <w:gridCol w:w="577"/>
        <w:gridCol w:w="4552"/>
        <w:gridCol w:w="2180"/>
        <w:gridCol w:w="1839"/>
      </w:tblGrid>
      <w:tr w:rsidR="00417727" w:rsidRPr="0058410B" w:rsidTr="0058410B">
        <w:trPr>
          <w:trHeight w:val="545"/>
          <w:jc w:val="center"/>
        </w:trPr>
        <w:tc>
          <w:tcPr>
            <w:tcW w:w="562"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w:t>
            </w:r>
          </w:p>
        </w:tc>
        <w:tc>
          <w:tcPr>
            <w:tcW w:w="4445"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Содержание работы</w:t>
            </w:r>
          </w:p>
        </w:tc>
        <w:tc>
          <w:tcPr>
            <w:tcW w:w="2129" w:type="dxa"/>
            <w:hideMark/>
          </w:tcPr>
          <w:p w:rsidR="00417727" w:rsidRPr="0058410B" w:rsidRDefault="00417727" w:rsidP="0058410B">
            <w:pPr>
              <w:jc w:val="center"/>
              <w:rPr>
                <w:rFonts w:ascii="Times New Roman" w:hAnsi="Times New Roman" w:cs="Times New Roman"/>
                <w:b/>
                <w:sz w:val="24"/>
                <w:szCs w:val="24"/>
              </w:rPr>
            </w:pPr>
            <w:r w:rsidRPr="0058410B">
              <w:rPr>
                <w:rFonts w:ascii="Times New Roman" w:hAnsi="Times New Roman" w:cs="Times New Roman"/>
                <w:b/>
                <w:sz w:val="24"/>
                <w:szCs w:val="24"/>
              </w:rPr>
              <w:t>Ответственные</w:t>
            </w:r>
          </w:p>
        </w:tc>
        <w:tc>
          <w:tcPr>
            <w:tcW w:w="1796" w:type="dxa"/>
            <w:hideMark/>
          </w:tcPr>
          <w:p w:rsidR="00417727" w:rsidRPr="0058410B" w:rsidRDefault="00417727" w:rsidP="0058410B">
            <w:pPr>
              <w:jc w:val="center"/>
              <w:rPr>
                <w:rFonts w:ascii="Times New Roman" w:hAnsi="Times New Roman" w:cs="Times New Roman"/>
                <w:b/>
                <w:sz w:val="24"/>
                <w:szCs w:val="24"/>
              </w:rPr>
            </w:pPr>
            <w:r w:rsidRPr="0058410B">
              <w:rPr>
                <w:rFonts w:ascii="Times New Roman" w:hAnsi="Times New Roman" w:cs="Times New Roman"/>
                <w:b/>
                <w:sz w:val="24"/>
                <w:szCs w:val="24"/>
              </w:rPr>
              <w:t>Сроки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1</w:t>
            </w:r>
          </w:p>
        </w:tc>
        <w:tc>
          <w:tcPr>
            <w:tcW w:w="4445"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Контроль над соблюдением законодательства по защите прав женщин, охране их труда и здоровья, материнства;</w:t>
            </w:r>
          </w:p>
        </w:tc>
        <w:tc>
          <w:tcPr>
            <w:tcW w:w="2129"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tc>
        <w:tc>
          <w:tcPr>
            <w:tcW w:w="1796"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Постоянно</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2</w:t>
            </w:r>
          </w:p>
        </w:tc>
        <w:tc>
          <w:tcPr>
            <w:tcW w:w="4445"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Разработка предложений по улучшению условий труда, быта и отдыха женщин, охраны семьи, материнства и детства</w:t>
            </w:r>
          </w:p>
        </w:tc>
        <w:tc>
          <w:tcPr>
            <w:tcW w:w="2129"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Члены комиссии</w:t>
            </w:r>
          </w:p>
        </w:tc>
        <w:tc>
          <w:tcPr>
            <w:tcW w:w="1796"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В течени</w:t>
            </w:r>
            <w:proofErr w:type="gramStart"/>
            <w:r w:rsidRPr="0058410B">
              <w:rPr>
                <w:rFonts w:ascii="Times New Roman" w:hAnsi="Times New Roman" w:cs="Times New Roman"/>
                <w:sz w:val="24"/>
                <w:szCs w:val="24"/>
              </w:rPr>
              <w:t>и</w:t>
            </w:r>
            <w:proofErr w:type="gramEnd"/>
            <w:r w:rsidRPr="0058410B">
              <w:rPr>
                <w:rFonts w:ascii="Times New Roman" w:hAnsi="Times New Roman" w:cs="Times New Roman"/>
                <w:sz w:val="24"/>
                <w:szCs w:val="24"/>
              </w:rPr>
              <w:t xml:space="preserve"> года</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3</w:t>
            </w:r>
          </w:p>
        </w:tc>
        <w:tc>
          <w:tcPr>
            <w:tcW w:w="4445"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Разработка мероприятий по укреплению семьи, оказание помощи многодетным, неполным и малоимущим семьям, молодоженам, одиноким матерям, женщинам-инвалидам;</w:t>
            </w:r>
          </w:p>
        </w:tc>
        <w:tc>
          <w:tcPr>
            <w:tcW w:w="2129"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w:t>
            </w:r>
          </w:p>
        </w:tc>
        <w:tc>
          <w:tcPr>
            <w:tcW w:w="1796"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По мере необходимости</w:t>
            </w:r>
          </w:p>
        </w:tc>
      </w:tr>
      <w:tr w:rsidR="00417727" w:rsidRPr="0058410B" w:rsidTr="0058410B">
        <w:trPr>
          <w:jc w:val="center"/>
        </w:trPr>
        <w:tc>
          <w:tcPr>
            <w:tcW w:w="562" w:type="dxa"/>
            <w:hideMark/>
          </w:tcPr>
          <w:p w:rsidR="00417727" w:rsidRPr="0058410B" w:rsidRDefault="00417727" w:rsidP="0058410B">
            <w:pPr>
              <w:rPr>
                <w:rFonts w:ascii="Times New Roman" w:hAnsi="Times New Roman" w:cs="Times New Roman"/>
                <w:b/>
                <w:sz w:val="24"/>
                <w:szCs w:val="24"/>
              </w:rPr>
            </w:pPr>
            <w:r w:rsidRPr="0058410B">
              <w:rPr>
                <w:rFonts w:ascii="Times New Roman" w:hAnsi="Times New Roman" w:cs="Times New Roman"/>
                <w:b/>
                <w:sz w:val="24"/>
                <w:szCs w:val="24"/>
              </w:rPr>
              <w:t>4</w:t>
            </w:r>
          </w:p>
        </w:tc>
        <w:tc>
          <w:tcPr>
            <w:tcW w:w="4445" w:type="dxa"/>
            <w:hideMark/>
          </w:tcPr>
          <w:p w:rsidR="00417727" w:rsidRPr="0058410B" w:rsidRDefault="00417727" w:rsidP="0058410B">
            <w:pPr>
              <w:rPr>
                <w:rFonts w:ascii="Times New Roman" w:hAnsi="Times New Roman" w:cs="Times New Roman"/>
                <w:sz w:val="24"/>
                <w:szCs w:val="24"/>
              </w:rPr>
            </w:pPr>
            <w:r w:rsidRPr="0058410B">
              <w:rPr>
                <w:rFonts w:ascii="Times New Roman" w:hAnsi="Times New Roman" w:cs="Times New Roman"/>
                <w:sz w:val="24"/>
                <w:szCs w:val="24"/>
              </w:rPr>
              <w:t>Организация клуба «Мир женщин»</w:t>
            </w:r>
            <w:r w:rsidR="0058410B">
              <w:rPr>
                <w:rFonts w:ascii="Times New Roman" w:hAnsi="Times New Roman" w:cs="Times New Roman"/>
                <w:sz w:val="24"/>
                <w:szCs w:val="24"/>
              </w:rPr>
              <w:t xml:space="preserve"> в рамках программы по созданию благоприятного микроклимата в коллективе «Я и ты – мы!»</w:t>
            </w:r>
          </w:p>
        </w:tc>
        <w:tc>
          <w:tcPr>
            <w:tcW w:w="2129" w:type="dxa"/>
            <w:hideMark/>
          </w:tcPr>
          <w:p w:rsidR="00417727" w:rsidRPr="0058410B" w:rsidRDefault="00417727" w:rsidP="0058410B">
            <w:pPr>
              <w:jc w:val="center"/>
              <w:rPr>
                <w:rFonts w:ascii="Times New Roman" w:hAnsi="Times New Roman" w:cs="Times New Roman"/>
                <w:sz w:val="24"/>
                <w:szCs w:val="24"/>
              </w:rPr>
            </w:pPr>
            <w:r w:rsidRPr="0058410B">
              <w:rPr>
                <w:rFonts w:ascii="Times New Roman" w:hAnsi="Times New Roman" w:cs="Times New Roman"/>
                <w:sz w:val="24"/>
                <w:szCs w:val="24"/>
              </w:rPr>
              <w:t>Председатель комиссии, члены комиссии</w:t>
            </w:r>
          </w:p>
        </w:tc>
        <w:tc>
          <w:tcPr>
            <w:tcW w:w="1796" w:type="dxa"/>
            <w:hideMark/>
          </w:tcPr>
          <w:p w:rsidR="00417727" w:rsidRPr="0058410B" w:rsidRDefault="0058410B" w:rsidP="0058410B">
            <w:pPr>
              <w:jc w:val="center"/>
              <w:rPr>
                <w:rFonts w:ascii="Times New Roman" w:hAnsi="Times New Roman" w:cs="Times New Roman"/>
                <w:sz w:val="24"/>
                <w:szCs w:val="24"/>
              </w:rPr>
            </w:pPr>
            <w:r>
              <w:rPr>
                <w:rFonts w:ascii="Times New Roman" w:hAnsi="Times New Roman" w:cs="Times New Roman"/>
                <w:sz w:val="24"/>
                <w:szCs w:val="24"/>
              </w:rPr>
              <w:t>По плану</w:t>
            </w:r>
          </w:p>
        </w:tc>
      </w:tr>
    </w:tbl>
    <w:p w:rsidR="00531970" w:rsidRDefault="00531970" w:rsidP="00531970">
      <w:bookmarkStart w:id="18" w:name="_Toc482124543"/>
    </w:p>
    <w:p w:rsidR="00531970" w:rsidRDefault="00531970">
      <w:pPr>
        <w:rPr>
          <w:rFonts w:ascii="Times New Roman" w:eastAsiaTheme="majorEastAsia" w:hAnsi="Times New Roman" w:cstheme="majorBidi"/>
          <w:b/>
          <w:sz w:val="26"/>
          <w:szCs w:val="26"/>
        </w:rPr>
      </w:pPr>
      <w:r>
        <w:rPr>
          <w:sz w:val="26"/>
          <w:szCs w:val="26"/>
        </w:rPr>
        <w:br w:type="page"/>
      </w:r>
    </w:p>
    <w:p w:rsidR="00417727" w:rsidRPr="00B30977" w:rsidRDefault="00CE5C6B" w:rsidP="00B30977">
      <w:pPr>
        <w:pStyle w:val="1"/>
        <w:rPr>
          <w:sz w:val="26"/>
          <w:szCs w:val="26"/>
        </w:rPr>
      </w:pPr>
      <w:r w:rsidRPr="00B30977">
        <w:rPr>
          <w:sz w:val="26"/>
          <w:szCs w:val="26"/>
        </w:rPr>
        <w:lastRenderedPageBreak/>
        <w:t xml:space="preserve">2.6. </w:t>
      </w:r>
      <w:r w:rsidR="00B30977" w:rsidRPr="00B30977">
        <w:rPr>
          <w:sz w:val="26"/>
          <w:szCs w:val="26"/>
        </w:rPr>
        <w:t>Курсы «Электронная школа профсоюзных знаний»</w:t>
      </w:r>
      <w:bookmarkEnd w:id="18"/>
    </w:p>
    <w:p w:rsidR="00B30977" w:rsidRDefault="00B30977" w:rsidP="00B3097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План занятий по </w:t>
      </w:r>
      <w:r w:rsidR="00C53976">
        <w:rPr>
          <w:rFonts w:ascii="Times New Roman" w:hAnsi="Times New Roman" w:cs="Times New Roman"/>
          <w:b/>
          <w:sz w:val="24"/>
          <w:szCs w:val="24"/>
        </w:rPr>
        <w:t>информированию работников ДОУ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
        <w:gridCol w:w="3341"/>
        <w:gridCol w:w="1561"/>
        <w:gridCol w:w="2355"/>
        <w:gridCol w:w="1586"/>
      </w:tblGrid>
      <w:tr w:rsidR="00C53976" w:rsidRPr="00B30977" w:rsidTr="00EF5F1E">
        <w:tc>
          <w:tcPr>
            <w:tcW w:w="502" w:type="dxa"/>
          </w:tcPr>
          <w:p w:rsidR="00C53976" w:rsidRPr="00B30977" w:rsidRDefault="00C53976" w:rsidP="00EF5F1E">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341" w:type="dxa"/>
          </w:tcPr>
          <w:p w:rsidR="00C53976" w:rsidRPr="00B30977" w:rsidRDefault="00C53976" w:rsidP="00EF5F1E">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561" w:type="dxa"/>
          </w:tcPr>
          <w:p w:rsidR="00C53976" w:rsidRPr="00B30977" w:rsidRDefault="00C53976" w:rsidP="00EF5F1E">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55" w:type="dxa"/>
          </w:tcPr>
          <w:p w:rsidR="00C53976" w:rsidRPr="00B30977" w:rsidRDefault="00C53976" w:rsidP="00EF5F1E">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C53976" w:rsidRPr="00B30977" w:rsidRDefault="00C53976" w:rsidP="00EF5F1E">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C53976" w:rsidRPr="00B30977" w:rsidTr="00EF5F1E">
        <w:tc>
          <w:tcPr>
            <w:tcW w:w="502" w:type="dxa"/>
          </w:tcPr>
          <w:p w:rsidR="00C53976" w:rsidRPr="00B30977" w:rsidRDefault="00C53976" w:rsidP="00EF5F1E">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341" w:type="dxa"/>
          </w:tcPr>
          <w:p w:rsidR="00C53976" w:rsidRPr="00B30977" w:rsidRDefault="00C53976" w:rsidP="00EF5F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1. </w:t>
            </w:r>
            <w:r w:rsidRPr="00C53976">
              <w:rPr>
                <w:rFonts w:ascii="Times New Roman" w:hAnsi="Times New Roman" w:cs="Times New Roman"/>
                <w:sz w:val="24"/>
                <w:szCs w:val="24"/>
              </w:rPr>
              <w:t>Из истории профсоюзного движения</w:t>
            </w:r>
          </w:p>
        </w:tc>
        <w:tc>
          <w:tcPr>
            <w:tcW w:w="1561" w:type="dxa"/>
          </w:tcPr>
          <w:p w:rsidR="00C53976" w:rsidRPr="00B30977" w:rsidRDefault="009F3BDF" w:rsidP="00EF5F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355" w:type="dxa"/>
          </w:tcPr>
          <w:p w:rsidR="00C53976" w:rsidRPr="00B30977" w:rsidRDefault="00C53976" w:rsidP="00C53976">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r>
              <w:rPr>
                <w:rFonts w:ascii="Times New Roman" w:hAnsi="Times New Roman" w:cs="Times New Roman"/>
                <w:sz w:val="24"/>
                <w:szCs w:val="24"/>
              </w:rPr>
              <w:t>Члены комиссий</w:t>
            </w:r>
          </w:p>
        </w:tc>
        <w:tc>
          <w:tcPr>
            <w:tcW w:w="1586" w:type="dxa"/>
          </w:tcPr>
          <w:p w:rsidR="00C53976" w:rsidRPr="00B30977" w:rsidRDefault="00C53976" w:rsidP="00EF5F1E">
            <w:pPr>
              <w:spacing w:after="0" w:line="240" w:lineRule="auto"/>
              <w:jc w:val="center"/>
              <w:rPr>
                <w:rFonts w:ascii="Times New Roman" w:hAnsi="Times New Roman" w:cs="Times New Roman"/>
                <w:sz w:val="24"/>
                <w:szCs w:val="24"/>
              </w:rPr>
            </w:pPr>
          </w:p>
        </w:tc>
      </w:tr>
      <w:tr w:rsidR="00C53976" w:rsidRPr="00B30977" w:rsidTr="00C53976">
        <w:tc>
          <w:tcPr>
            <w:tcW w:w="502"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3341"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2. </w:t>
            </w:r>
            <w:r w:rsidRPr="00C53976">
              <w:rPr>
                <w:rFonts w:ascii="Times New Roman" w:hAnsi="Times New Roman" w:cs="Times New Roman"/>
                <w:sz w:val="24"/>
                <w:szCs w:val="24"/>
              </w:rPr>
              <w:t>Организационная структура профсоюза</w:t>
            </w:r>
          </w:p>
        </w:tc>
        <w:tc>
          <w:tcPr>
            <w:tcW w:w="1561" w:type="dxa"/>
            <w:tcBorders>
              <w:top w:val="single" w:sz="4" w:space="0" w:color="auto"/>
              <w:left w:val="single" w:sz="4" w:space="0" w:color="auto"/>
              <w:bottom w:val="single" w:sz="4" w:space="0" w:color="auto"/>
              <w:right w:val="single" w:sz="4" w:space="0" w:color="auto"/>
            </w:tcBorders>
          </w:tcPr>
          <w:p w:rsidR="00C53976" w:rsidRPr="00B30977" w:rsidRDefault="009F3BDF" w:rsidP="00EF5F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355"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r>
              <w:rPr>
                <w:rFonts w:ascii="Times New Roman" w:hAnsi="Times New Roman" w:cs="Times New Roman"/>
                <w:sz w:val="24"/>
                <w:szCs w:val="24"/>
              </w:rPr>
              <w:t>Члены комиссий</w:t>
            </w:r>
          </w:p>
        </w:tc>
        <w:tc>
          <w:tcPr>
            <w:tcW w:w="1586"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jc w:val="center"/>
              <w:rPr>
                <w:rFonts w:ascii="Times New Roman" w:hAnsi="Times New Roman" w:cs="Times New Roman"/>
                <w:sz w:val="24"/>
                <w:szCs w:val="24"/>
              </w:rPr>
            </w:pPr>
          </w:p>
        </w:tc>
      </w:tr>
      <w:tr w:rsidR="00C53976" w:rsidRPr="00B30977" w:rsidTr="00C53976">
        <w:tc>
          <w:tcPr>
            <w:tcW w:w="502"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3341"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3. </w:t>
            </w:r>
            <w:r w:rsidRPr="00C53976">
              <w:rPr>
                <w:rFonts w:ascii="Times New Roman" w:hAnsi="Times New Roman" w:cs="Times New Roman"/>
                <w:sz w:val="24"/>
                <w:szCs w:val="24"/>
              </w:rPr>
              <w:t>Основные документы, регламентирующие деятельность профсоюзов</w:t>
            </w:r>
          </w:p>
        </w:tc>
        <w:tc>
          <w:tcPr>
            <w:tcW w:w="1561" w:type="dxa"/>
            <w:tcBorders>
              <w:top w:val="single" w:sz="4" w:space="0" w:color="auto"/>
              <w:left w:val="single" w:sz="4" w:space="0" w:color="auto"/>
              <w:bottom w:val="single" w:sz="4" w:space="0" w:color="auto"/>
              <w:right w:val="single" w:sz="4" w:space="0" w:color="auto"/>
            </w:tcBorders>
          </w:tcPr>
          <w:p w:rsidR="00C53976" w:rsidRPr="00B30977" w:rsidRDefault="009F3BDF" w:rsidP="00EF5F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Март</w:t>
            </w:r>
          </w:p>
        </w:tc>
        <w:tc>
          <w:tcPr>
            <w:tcW w:w="2355"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r>
              <w:rPr>
                <w:rFonts w:ascii="Times New Roman" w:hAnsi="Times New Roman" w:cs="Times New Roman"/>
                <w:sz w:val="24"/>
                <w:szCs w:val="24"/>
              </w:rPr>
              <w:t>Члены комиссий</w:t>
            </w:r>
          </w:p>
        </w:tc>
        <w:tc>
          <w:tcPr>
            <w:tcW w:w="1586"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jc w:val="center"/>
              <w:rPr>
                <w:rFonts w:ascii="Times New Roman" w:hAnsi="Times New Roman" w:cs="Times New Roman"/>
                <w:sz w:val="24"/>
                <w:szCs w:val="24"/>
              </w:rPr>
            </w:pPr>
          </w:p>
        </w:tc>
      </w:tr>
      <w:tr w:rsidR="00C53976" w:rsidRPr="00B30977" w:rsidTr="00C53976">
        <w:tc>
          <w:tcPr>
            <w:tcW w:w="502"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3341" w:type="dxa"/>
            <w:tcBorders>
              <w:top w:val="single" w:sz="4" w:space="0" w:color="auto"/>
              <w:left w:val="single" w:sz="4" w:space="0" w:color="auto"/>
              <w:bottom w:val="single" w:sz="4" w:space="0" w:color="auto"/>
              <w:right w:val="single" w:sz="4" w:space="0" w:color="auto"/>
            </w:tcBorders>
          </w:tcPr>
          <w:p w:rsidR="00C53976" w:rsidRPr="00C53976" w:rsidRDefault="00C53976" w:rsidP="00C5397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Занятие 4. </w:t>
            </w:r>
            <w:r w:rsidRPr="00C53976">
              <w:rPr>
                <w:rFonts w:ascii="Times New Roman" w:hAnsi="Times New Roman" w:cs="Times New Roman"/>
                <w:sz w:val="24"/>
                <w:szCs w:val="24"/>
              </w:rPr>
              <w:t xml:space="preserve">Профсоюз работников </w:t>
            </w:r>
          </w:p>
          <w:p w:rsidR="00C53976" w:rsidRPr="00B30977" w:rsidRDefault="00C53976" w:rsidP="00C53976">
            <w:pPr>
              <w:spacing w:after="0" w:line="240" w:lineRule="auto"/>
              <w:rPr>
                <w:rFonts w:ascii="Times New Roman" w:hAnsi="Times New Roman" w:cs="Times New Roman"/>
                <w:sz w:val="24"/>
                <w:szCs w:val="24"/>
              </w:rPr>
            </w:pPr>
            <w:r w:rsidRPr="00C53976">
              <w:rPr>
                <w:rFonts w:ascii="Times New Roman" w:hAnsi="Times New Roman" w:cs="Times New Roman"/>
                <w:sz w:val="24"/>
                <w:szCs w:val="24"/>
              </w:rPr>
              <w:t xml:space="preserve">народного образования и науки РФ  </w:t>
            </w:r>
          </w:p>
        </w:tc>
        <w:tc>
          <w:tcPr>
            <w:tcW w:w="1561" w:type="dxa"/>
            <w:tcBorders>
              <w:top w:val="single" w:sz="4" w:space="0" w:color="auto"/>
              <w:left w:val="single" w:sz="4" w:space="0" w:color="auto"/>
              <w:bottom w:val="single" w:sz="4" w:space="0" w:color="auto"/>
              <w:right w:val="single" w:sz="4" w:space="0" w:color="auto"/>
            </w:tcBorders>
          </w:tcPr>
          <w:p w:rsidR="00C53976" w:rsidRPr="00B30977" w:rsidRDefault="009F3BDF" w:rsidP="00EF5F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55"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r>
              <w:rPr>
                <w:rFonts w:ascii="Times New Roman" w:hAnsi="Times New Roman" w:cs="Times New Roman"/>
                <w:sz w:val="24"/>
                <w:szCs w:val="24"/>
              </w:rPr>
              <w:t>Члены комиссий</w:t>
            </w:r>
          </w:p>
        </w:tc>
        <w:tc>
          <w:tcPr>
            <w:tcW w:w="1586" w:type="dxa"/>
            <w:tcBorders>
              <w:top w:val="single" w:sz="4" w:space="0" w:color="auto"/>
              <w:left w:val="single" w:sz="4" w:space="0" w:color="auto"/>
              <w:bottom w:val="single" w:sz="4" w:space="0" w:color="auto"/>
              <w:right w:val="single" w:sz="4" w:space="0" w:color="auto"/>
            </w:tcBorders>
          </w:tcPr>
          <w:p w:rsidR="00C53976" w:rsidRPr="00B30977" w:rsidRDefault="00C53976" w:rsidP="00EF5F1E">
            <w:pPr>
              <w:spacing w:after="0" w:line="240" w:lineRule="auto"/>
              <w:jc w:val="center"/>
              <w:rPr>
                <w:rFonts w:ascii="Times New Roman" w:hAnsi="Times New Roman" w:cs="Times New Roman"/>
                <w:sz w:val="24"/>
                <w:szCs w:val="24"/>
              </w:rPr>
            </w:pPr>
          </w:p>
        </w:tc>
      </w:tr>
    </w:tbl>
    <w:p w:rsidR="00C53976" w:rsidRDefault="009F3BDF" w:rsidP="009F3BD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w:t>
      </w:r>
      <w:r w:rsidRPr="005143B3">
        <w:rPr>
          <w:rFonts w:ascii="Times New Roman" w:hAnsi="Times New Roman" w:cs="Times New Roman"/>
          <w:sz w:val="24"/>
          <w:szCs w:val="24"/>
        </w:rPr>
        <w:t xml:space="preserve">Примечание. Целесообразно проводить курсы ежегодно, </w:t>
      </w:r>
      <w:r w:rsidR="00B22154" w:rsidRPr="005143B3">
        <w:rPr>
          <w:rFonts w:ascii="Times New Roman" w:hAnsi="Times New Roman" w:cs="Times New Roman"/>
          <w:sz w:val="24"/>
          <w:szCs w:val="24"/>
        </w:rPr>
        <w:t>так как коллектив пополняется новыми работниками, с которыми также необходимо проводить работу по информированию.</w:t>
      </w: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План занятий по обучению членов профкома</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
        <w:gridCol w:w="3341"/>
        <w:gridCol w:w="1561"/>
        <w:gridCol w:w="2355"/>
        <w:gridCol w:w="1586"/>
      </w:tblGrid>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341"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561"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55"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341"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Роль Коллективного договора</w:t>
            </w:r>
            <w:r w:rsidRPr="00B30977">
              <w:rPr>
                <w:rFonts w:ascii="Times New Roman" w:hAnsi="Times New Roman" w:cs="Times New Roman"/>
                <w:sz w:val="24"/>
                <w:szCs w:val="24"/>
              </w:rPr>
              <w:t xml:space="preserve"> по защите прав и интересов работников.</w:t>
            </w:r>
          </w:p>
        </w:tc>
        <w:tc>
          <w:tcPr>
            <w:tcW w:w="156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B30977" w:rsidRP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roofErr w:type="spellStart"/>
            <w:r w:rsidR="009B6ECF">
              <w:rPr>
                <w:rFonts w:ascii="Times New Roman" w:hAnsi="Times New Roman" w:cs="Times New Roman"/>
                <w:sz w:val="24"/>
                <w:szCs w:val="24"/>
              </w:rPr>
              <w:t>Яруллина</w:t>
            </w:r>
            <w:proofErr w:type="spellEnd"/>
            <w:r w:rsidR="009B6ECF">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341"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 xml:space="preserve">Подробное изучение Отраслевого и Территориального соглашения </w:t>
            </w:r>
          </w:p>
        </w:tc>
        <w:tc>
          <w:tcPr>
            <w:tcW w:w="156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9B6ECF"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9B6ECF"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 xml:space="preserve"> </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341"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Порядок заключения Коллективного договора.</w:t>
            </w:r>
          </w:p>
        </w:tc>
        <w:tc>
          <w:tcPr>
            <w:tcW w:w="156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B30977" w:rsidRDefault="00B30977" w:rsidP="009B6ECF">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9B6ECF" w:rsidRPr="00B30977" w:rsidRDefault="009B6ECF" w:rsidP="009B6ECF">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4</w:t>
            </w:r>
          </w:p>
        </w:tc>
        <w:tc>
          <w:tcPr>
            <w:tcW w:w="3341"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 xml:space="preserve">Основные направления и содержание коллективного договора. </w:t>
            </w:r>
          </w:p>
        </w:tc>
        <w:tc>
          <w:tcPr>
            <w:tcW w:w="156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B30977" w:rsidRDefault="00B30977" w:rsidP="009B6ECF">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9B6ECF" w:rsidRPr="00B30977" w:rsidRDefault="009B6ECF" w:rsidP="009B6ECF">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5</w:t>
            </w:r>
          </w:p>
        </w:tc>
        <w:tc>
          <w:tcPr>
            <w:tcW w:w="3341"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Правовые гарантии </w:t>
            </w:r>
            <w:r w:rsidRPr="00B30977">
              <w:rPr>
                <w:rFonts w:ascii="Times New Roman" w:hAnsi="Times New Roman" w:cs="Times New Roman"/>
                <w:sz w:val="24"/>
                <w:szCs w:val="24"/>
              </w:rPr>
              <w:t>по оплате труда, по предоставлению дополнительных льгот работникам.</w:t>
            </w:r>
          </w:p>
        </w:tc>
        <w:tc>
          <w:tcPr>
            <w:tcW w:w="156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9B6ECF" w:rsidRDefault="00B30977" w:rsidP="009B6ECF">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9B6ECF" w:rsidP="009B6ECF">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5143B3" w:rsidRDefault="005143B3" w:rsidP="00B30977">
      <w:pPr>
        <w:spacing w:after="0" w:line="240" w:lineRule="auto"/>
        <w:rPr>
          <w:rFonts w:ascii="Times New Roman" w:hAnsi="Times New Roman" w:cs="Times New Roman"/>
          <w:sz w:val="24"/>
          <w:szCs w:val="24"/>
        </w:rPr>
      </w:pPr>
    </w:p>
    <w:p w:rsidR="005143B3" w:rsidRDefault="005143B3">
      <w:pPr>
        <w:rPr>
          <w:rFonts w:ascii="Times New Roman" w:hAnsi="Times New Roman" w:cs="Times New Roman"/>
          <w:sz w:val="24"/>
          <w:szCs w:val="24"/>
        </w:rPr>
      </w:pPr>
      <w:r>
        <w:rPr>
          <w:rFonts w:ascii="Times New Roman" w:hAnsi="Times New Roman" w:cs="Times New Roman"/>
          <w:sz w:val="24"/>
          <w:szCs w:val="24"/>
        </w:rPr>
        <w:br w:type="page"/>
      </w:r>
    </w:p>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b/>
          <w:sz w:val="24"/>
          <w:szCs w:val="24"/>
        </w:rPr>
        <w:t>План занятий по обучению членов комиссии по информационной работе</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
        <w:gridCol w:w="3305"/>
        <w:gridCol w:w="1600"/>
        <w:gridCol w:w="2352"/>
        <w:gridCol w:w="1586"/>
      </w:tblGrid>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305"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600"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52"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30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Информационная работа. Сущность, содержание.</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Профсоюзы, их значение в государстве и обществе.</w:t>
            </w:r>
          </w:p>
        </w:tc>
        <w:tc>
          <w:tcPr>
            <w:tcW w:w="1600"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2" w:type="dxa"/>
          </w:tcPr>
          <w:p w:rsidR="00B3097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30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Информационная</w:t>
            </w:r>
            <w:r w:rsidR="00823FB7">
              <w:rPr>
                <w:rFonts w:ascii="Times New Roman" w:hAnsi="Times New Roman" w:cs="Times New Roman"/>
                <w:sz w:val="24"/>
                <w:szCs w:val="24"/>
              </w:rPr>
              <w:t xml:space="preserve"> </w:t>
            </w:r>
            <w:r w:rsidRPr="00B30977">
              <w:rPr>
                <w:rFonts w:ascii="Times New Roman" w:hAnsi="Times New Roman" w:cs="Times New Roman"/>
                <w:sz w:val="24"/>
                <w:szCs w:val="24"/>
              </w:rPr>
              <w:t>работа в первичной организации. Вопросы планирования и делопроизводства</w:t>
            </w:r>
          </w:p>
        </w:tc>
        <w:tc>
          <w:tcPr>
            <w:tcW w:w="1600"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2" w:type="dxa"/>
          </w:tcPr>
          <w:p w:rsidR="00823FB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30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Устав отраслевого профсоюза: основные принципы организационного строения профсоюза; права и обязанности членских организаций.</w:t>
            </w:r>
          </w:p>
        </w:tc>
        <w:tc>
          <w:tcPr>
            <w:tcW w:w="1600"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2" w:type="dxa"/>
          </w:tcPr>
          <w:p w:rsidR="00823FB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4</w:t>
            </w:r>
          </w:p>
        </w:tc>
        <w:tc>
          <w:tcPr>
            <w:tcW w:w="330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Мотивация профсоюзного членства. Права и гарантии членов профсоюза.</w:t>
            </w:r>
          </w:p>
        </w:tc>
        <w:tc>
          <w:tcPr>
            <w:tcW w:w="1600"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2" w:type="dxa"/>
          </w:tcPr>
          <w:p w:rsidR="00B3097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5</w:t>
            </w:r>
          </w:p>
        </w:tc>
        <w:tc>
          <w:tcPr>
            <w:tcW w:w="330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Основные направления работы профсоюзного комитета в современных условиях.</w:t>
            </w:r>
          </w:p>
        </w:tc>
        <w:tc>
          <w:tcPr>
            <w:tcW w:w="1600"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2" w:type="dxa"/>
          </w:tcPr>
          <w:p w:rsidR="00823FB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6</w:t>
            </w:r>
          </w:p>
        </w:tc>
        <w:tc>
          <w:tcPr>
            <w:tcW w:w="330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Организация проведения собраний.</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Основные формы профсоюзных акций и технология их проведения.</w:t>
            </w:r>
          </w:p>
        </w:tc>
        <w:tc>
          <w:tcPr>
            <w:tcW w:w="1600"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2" w:type="dxa"/>
          </w:tcPr>
          <w:p w:rsidR="00823FB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План занятий по обучению членов комиссии</w:t>
      </w: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по защите социально-трудовых прав работников</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8"/>
        <w:gridCol w:w="3344"/>
        <w:gridCol w:w="1593"/>
        <w:gridCol w:w="2324"/>
        <w:gridCol w:w="1586"/>
      </w:tblGrid>
      <w:tr w:rsidR="00B30977" w:rsidRPr="00B30977" w:rsidTr="00B30977">
        <w:tc>
          <w:tcPr>
            <w:tcW w:w="498"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344"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593"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24"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498"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34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Трудовой договор. Стороны трудового договора. Заключение трудового договора, его изменение и прекращение действия.</w:t>
            </w:r>
          </w:p>
        </w:tc>
        <w:tc>
          <w:tcPr>
            <w:tcW w:w="1593"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24" w:type="dxa"/>
          </w:tcPr>
          <w:p w:rsidR="00B3097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498"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34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Рабочее время и время отдыха.</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Оплата и нормирование труда.</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Гарантии и компенсации, их предоставление.</w:t>
            </w:r>
          </w:p>
        </w:tc>
        <w:tc>
          <w:tcPr>
            <w:tcW w:w="1593"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24" w:type="dxa"/>
          </w:tcPr>
          <w:p w:rsidR="00B30977" w:rsidRPr="00B3097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w:t>
            </w:r>
            <w:r w:rsidR="00823FB7">
              <w:rPr>
                <w:rFonts w:ascii="Times New Roman" w:hAnsi="Times New Roman" w:cs="Times New Roman"/>
                <w:sz w:val="24"/>
                <w:szCs w:val="24"/>
              </w:rPr>
              <w:t xml:space="preserve">О </w:t>
            </w:r>
            <w:proofErr w:type="spellStart"/>
            <w:r w:rsidR="00823FB7">
              <w:rPr>
                <w:rFonts w:ascii="Times New Roman" w:hAnsi="Times New Roman" w:cs="Times New Roman"/>
                <w:sz w:val="24"/>
                <w:szCs w:val="24"/>
              </w:rPr>
              <w:t>Яруллина</w:t>
            </w:r>
            <w:proofErr w:type="spellEnd"/>
            <w:r w:rsidR="00823FB7">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498"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34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 xml:space="preserve">Особенности регулирования труда отдельных категорий </w:t>
            </w:r>
            <w:r w:rsidRPr="00B30977">
              <w:rPr>
                <w:rFonts w:ascii="Times New Roman" w:hAnsi="Times New Roman" w:cs="Times New Roman"/>
                <w:sz w:val="24"/>
                <w:szCs w:val="24"/>
              </w:rPr>
              <w:lastRenderedPageBreak/>
              <w:t>работников.</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Защита трудовых прав работников профессиональными союзами.</w:t>
            </w:r>
          </w:p>
        </w:tc>
        <w:tc>
          <w:tcPr>
            <w:tcW w:w="1593"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24" w:type="dxa"/>
          </w:tcPr>
          <w:p w:rsidR="00B30977" w:rsidRPr="00B3097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w:t>
            </w:r>
            <w:r w:rsidR="00823FB7">
              <w:rPr>
                <w:rFonts w:ascii="Times New Roman" w:hAnsi="Times New Roman" w:cs="Times New Roman"/>
                <w:sz w:val="24"/>
                <w:szCs w:val="24"/>
              </w:rPr>
              <w:t xml:space="preserve">О </w:t>
            </w:r>
            <w:proofErr w:type="spellStart"/>
            <w:r w:rsidR="00823FB7">
              <w:rPr>
                <w:rFonts w:ascii="Times New Roman" w:hAnsi="Times New Roman" w:cs="Times New Roman"/>
                <w:sz w:val="24"/>
                <w:szCs w:val="24"/>
              </w:rPr>
              <w:t>Яруллина</w:t>
            </w:r>
            <w:proofErr w:type="spellEnd"/>
            <w:r w:rsidR="00823FB7">
              <w:rPr>
                <w:rFonts w:ascii="Times New Roman" w:hAnsi="Times New Roman" w:cs="Times New Roman"/>
                <w:sz w:val="24"/>
                <w:szCs w:val="24"/>
              </w:rPr>
              <w:t xml:space="preserve"> А.И.</w:t>
            </w:r>
            <w:r w:rsidRPr="00B30977">
              <w:rPr>
                <w:rFonts w:ascii="Times New Roman" w:hAnsi="Times New Roman" w:cs="Times New Roman"/>
                <w:sz w:val="24"/>
                <w:szCs w:val="24"/>
              </w:rPr>
              <w:t xml:space="preserve"> </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498"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lastRenderedPageBreak/>
              <w:t>4</w:t>
            </w:r>
          </w:p>
        </w:tc>
        <w:tc>
          <w:tcPr>
            <w:tcW w:w="334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Положение о предоставлении гражданам льготных кредитов на строительство или приобретение жилья</w:t>
            </w:r>
          </w:p>
        </w:tc>
        <w:tc>
          <w:tcPr>
            <w:tcW w:w="1593"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24" w:type="dxa"/>
          </w:tcPr>
          <w:p w:rsidR="00B30977" w:rsidRPr="00823FB7" w:rsidRDefault="00823FB7" w:rsidP="00823FB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Председатель ППО</w:t>
            </w:r>
            <w:r>
              <w:t xml:space="preserve"> </w:t>
            </w:r>
            <w:proofErr w:type="spellStart"/>
            <w:r w:rsidRPr="00823FB7">
              <w:rPr>
                <w:sz w:val="24"/>
                <w:szCs w:val="24"/>
              </w:rPr>
              <w:t>Яруллина</w:t>
            </w:r>
            <w:proofErr w:type="spellEnd"/>
            <w:r w:rsidRPr="00823FB7">
              <w:rPr>
                <w:sz w:val="24"/>
                <w:szCs w:val="24"/>
              </w:rPr>
              <w:t xml:space="preserve"> А.И</w:t>
            </w:r>
            <w:r w:rsidR="00B30977" w:rsidRPr="00B30977">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498"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5</w:t>
            </w:r>
          </w:p>
        </w:tc>
        <w:tc>
          <w:tcPr>
            <w:tcW w:w="3344"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Трудовой</w:t>
            </w:r>
            <w:r w:rsidRPr="00B30977">
              <w:rPr>
                <w:rFonts w:ascii="Times New Roman" w:hAnsi="Times New Roman" w:cs="Times New Roman"/>
                <w:sz w:val="24"/>
                <w:szCs w:val="24"/>
              </w:rPr>
              <w:t xml:space="preserve"> кодекс РФ</w:t>
            </w:r>
          </w:p>
          <w:p w:rsidR="00B30977" w:rsidRPr="00B30977" w:rsidRDefault="00B30977" w:rsidP="00B30977">
            <w:pPr>
              <w:spacing w:after="0" w:line="240" w:lineRule="auto"/>
              <w:rPr>
                <w:rFonts w:ascii="Times New Roman" w:hAnsi="Times New Roman" w:cs="Times New Roman"/>
                <w:sz w:val="24"/>
                <w:szCs w:val="24"/>
              </w:rPr>
            </w:pPr>
          </w:p>
        </w:tc>
        <w:tc>
          <w:tcPr>
            <w:tcW w:w="1593"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24" w:type="dxa"/>
          </w:tcPr>
          <w:p w:rsidR="00B30977" w:rsidRDefault="00823FB7" w:rsidP="00B309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План занятий по обучению членов комиссии</w:t>
      </w: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по жилищно-бытовым вопросам</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
        <w:gridCol w:w="3275"/>
        <w:gridCol w:w="1606"/>
        <w:gridCol w:w="2374"/>
        <w:gridCol w:w="1586"/>
      </w:tblGrid>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275"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60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74"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27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Жилищный кодекс РФ</w:t>
            </w:r>
          </w:p>
          <w:p w:rsidR="00B30977" w:rsidRPr="00B30977" w:rsidRDefault="00B30977" w:rsidP="00B30977">
            <w:pPr>
              <w:spacing w:after="0" w:line="240" w:lineRule="auto"/>
              <w:rPr>
                <w:rFonts w:ascii="Times New Roman" w:hAnsi="Times New Roman" w:cs="Times New Roman"/>
                <w:sz w:val="24"/>
                <w:szCs w:val="24"/>
              </w:rPr>
            </w:pPr>
          </w:p>
        </w:tc>
        <w:tc>
          <w:tcPr>
            <w:tcW w:w="1606"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27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О сохранности жилого фонда города</w:t>
            </w:r>
          </w:p>
          <w:p w:rsidR="00B30977" w:rsidRPr="00B30977" w:rsidRDefault="00B30977" w:rsidP="00B30977">
            <w:pPr>
              <w:spacing w:after="0" w:line="240" w:lineRule="auto"/>
              <w:rPr>
                <w:rFonts w:ascii="Times New Roman" w:hAnsi="Times New Roman" w:cs="Times New Roman"/>
                <w:sz w:val="24"/>
                <w:szCs w:val="24"/>
              </w:rPr>
            </w:pPr>
          </w:p>
        </w:tc>
        <w:tc>
          <w:tcPr>
            <w:tcW w:w="1606"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27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Приватизация жилья</w:t>
            </w:r>
          </w:p>
          <w:p w:rsidR="00B30977" w:rsidRPr="00B30977" w:rsidRDefault="00B30977" w:rsidP="00B30977">
            <w:pPr>
              <w:spacing w:after="0" w:line="240" w:lineRule="auto"/>
              <w:rPr>
                <w:rFonts w:ascii="Times New Roman" w:hAnsi="Times New Roman" w:cs="Times New Roman"/>
                <w:sz w:val="24"/>
                <w:szCs w:val="24"/>
              </w:rPr>
            </w:pPr>
          </w:p>
        </w:tc>
        <w:tc>
          <w:tcPr>
            <w:tcW w:w="1606"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rPr>
          <w:trHeight w:val="643"/>
        </w:trPr>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4</w:t>
            </w:r>
          </w:p>
        </w:tc>
        <w:tc>
          <w:tcPr>
            <w:tcW w:w="327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Жилищное право</w:t>
            </w:r>
          </w:p>
          <w:p w:rsidR="00B30977" w:rsidRPr="00B30977" w:rsidRDefault="00B30977" w:rsidP="00B30977">
            <w:pPr>
              <w:spacing w:after="0" w:line="240" w:lineRule="auto"/>
              <w:rPr>
                <w:rFonts w:ascii="Times New Roman" w:hAnsi="Times New Roman" w:cs="Times New Roman"/>
                <w:sz w:val="24"/>
                <w:szCs w:val="24"/>
              </w:rPr>
            </w:pPr>
          </w:p>
        </w:tc>
        <w:tc>
          <w:tcPr>
            <w:tcW w:w="1606"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w:t>
            </w:r>
            <w:r w:rsidR="00823FB7">
              <w:rPr>
                <w:rFonts w:ascii="Times New Roman" w:hAnsi="Times New Roman" w:cs="Times New Roman"/>
                <w:sz w:val="24"/>
                <w:szCs w:val="24"/>
              </w:rPr>
              <w:t>О</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3275"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Социальная ипотека</w:t>
            </w:r>
          </w:p>
        </w:tc>
        <w:tc>
          <w:tcPr>
            <w:tcW w:w="1606"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3275"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Положение о предоставлении гражданам льготных кредитов на строительство или приобретение жилья.</w:t>
            </w:r>
          </w:p>
        </w:tc>
        <w:tc>
          <w:tcPr>
            <w:tcW w:w="1606"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План занятий по обучению членов</w:t>
      </w:r>
    </w:p>
    <w:p w:rsidR="00B30977" w:rsidRPr="00B30977" w:rsidRDefault="00B30977" w:rsidP="00B30977">
      <w:pPr>
        <w:spacing w:after="0" w:line="240" w:lineRule="auto"/>
        <w:jc w:val="center"/>
        <w:rPr>
          <w:rFonts w:ascii="Times New Roman" w:hAnsi="Times New Roman" w:cs="Times New Roman"/>
          <w:b/>
          <w:bCs/>
          <w:sz w:val="24"/>
          <w:szCs w:val="24"/>
        </w:rPr>
      </w:pPr>
      <w:r w:rsidRPr="00B30977">
        <w:rPr>
          <w:rFonts w:ascii="Times New Roman" w:hAnsi="Times New Roman" w:cs="Times New Roman"/>
          <w:b/>
          <w:bCs/>
          <w:sz w:val="24"/>
          <w:szCs w:val="24"/>
        </w:rPr>
        <w:t>комиссии по организационно-массовой работе</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
        <w:gridCol w:w="3301"/>
        <w:gridCol w:w="1601"/>
        <w:gridCol w:w="2355"/>
        <w:gridCol w:w="1586"/>
      </w:tblGrid>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301"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601"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55"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301"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Мотивация профсоюзного членства. Права и гарантии членов профсоюза.</w:t>
            </w: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301" w:type="dxa"/>
          </w:tcPr>
          <w:p w:rsidR="00B30977" w:rsidRPr="00B30977" w:rsidRDefault="00B30977" w:rsidP="00B30977">
            <w:pPr>
              <w:spacing w:after="0" w:line="240" w:lineRule="auto"/>
              <w:rPr>
                <w:rFonts w:ascii="Times New Roman" w:hAnsi="Times New Roman" w:cs="Times New Roman"/>
                <w:sz w:val="24"/>
                <w:szCs w:val="24"/>
              </w:rPr>
            </w:pPr>
            <w:r>
              <w:rPr>
                <w:rFonts w:ascii="Times New Roman" w:hAnsi="Times New Roman" w:cs="Times New Roman"/>
                <w:sz w:val="24"/>
                <w:szCs w:val="24"/>
              </w:rPr>
              <w:t>Организаторская р</w:t>
            </w:r>
            <w:r w:rsidRPr="00B30977">
              <w:rPr>
                <w:rFonts w:ascii="Times New Roman" w:hAnsi="Times New Roman" w:cs="Times New Roman"/>
                <w:sz w:val="24"/>
                <w:szCs w:val="24"/>
              </w:rPr>
              <w:t>абота в первичной организации. Вопросы планирования и делопроизводства</w:t>
            </w: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301"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Анализ работы профкома и отчет перед коллективом школы.</w:t>
            </w:r>
          </w:p>
          <w:p w:rsidR="00B30977" w:rsidRPr="00B30977" w:rsidRDefault="00B30977" w:rsidP="00B30977">
            <w:pPr>
              <w:spacing w:after="0" w:line="240" w:lineRule="auto"/>
              <w:rPr>
                <w:rFonts w:ascii="Times New Roman" w:hAnsi="Times New Roman" w:cs="Times New Roman"/>
                <w:sz w:val="24"/>
                <w:szCs w:val="24"/>
              </w:rPr>
            </w:pP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5"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План занятий по обучению членов комиссии</w:t>
      </w: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lastRenderedPageBreak/>
        <w:t>по культурно-массовой и спортивно-оздоровительной работе</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2"/>
        <w:gridCol w:w="3302"/>
        <w:gridCol w:w="1601"/>
        <w:gridCol w:w="2354"/>
        <w:gridCol w:w="1586"/>
      </w:tblGrid>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302"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601"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54"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3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Смотр-конкурс художественной самодеятельности</w:t>
            </w: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3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Международный день семьи</w:t>
            </w:r>
          </w:p>
          <w:p w:rsidR="00B30977" w:rsidRPr="00B30977" w:rsidRDefault="00B30977" w:rsidP="00B30977">
            <w:pPr>
              <w:spacing w:after="0" w:line="240" w:lineRule="auto"/>
              <w:rPr>
                <w:rFonts w:ascii="Times New Roman" w:hAnsi="Times New Roman" w:cs="Times New Roman"/>
                <w:sz w:val="24"/>
                <w:szCs w:val="24"/>
              </w:rPr>
            </w:pP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4" w:type="dxa"/>
          </w:tcPr>
          <w:p w:rsidR="00B30977" w:rsidRDefault="00B30977" w:rsidP="00B3097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3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«Воспитатель года» - городской конкурс</w:t>
            </w: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4" w:type="dxa"/>
          </w:tcPr>
          <w:p w:rsidR="00823FB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Председатель ППО</w:t>
            </w:r>
          </w:p>
          <w:p w:rsidR="00B3097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4</w:t>
            </w:r>
          </w:p>
        </w:tc>
        <w:tc>
          <w:tcPr>
            <w:tcW w:w="33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Рекомендации и программы по проведению праздников «День профсоюзного работника» «День воспитателя», «Праздник весны», «День победы»</w:t>
            </w: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4" w:type="dxa"/>
          </w:tcPr>
          <w:p w:rsidR="00B30977" w:rsidRDefault="00B30977" w:rsidP="00823FB7">
            <w:pPr>
              <w:spacing w:after="0" w:line="240" w:lineRule="auto"/>
              <w:jc w:val="center"/>
              <w:rPr>
                <w:rFonts w:ascii="Times New Roman" w:hAnsi="Times New Roman" w:cs="Times New Roman"/>
                <w:sz w:val="24"/>
                <w:szCs w:val="24"/>
              </w:rPr>
            </w:pPr>
            <w:r w:rsidRPr="00B30977">
              <w:rPr>
                <w:rFonts w:ascii="Times New Roman" w:hAnsi="Times New Roman" w:cs="Times New Roman"/>
                <w:sz w:val="24"/>
                <w:szCs w:val="24"/>
              </w:rPr>
              <w:t xml:space="preserve">Председатель ППО </w:t>
            </w:r>
          </w:p>
          <w:p w:rsidR="00823FB7" w:rsidRPr="00B30977" w:rsidRDefault="00823FB7" w:rsidP="00823FB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5</w:t>
            </w:r>
          </w:p>
        </w:tc>
        <w:tc>
          <w:tcPr>
            <w:tcW w:w="3302"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«Мой край родной» - с выездом на экскурсию</w:t>
            </w:r>
          </w:p>
        </w:tc>
        <w:tc>
          <w:tcPr>
            <w:tcW w:w="1601"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54" w:type="dxa"/>
          </w:tcPr>
          <w:p w:rsidR="00823FB7" w:rsidRDefault="00823FB7" w:rsidP="00B309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Председатель ППО</w:t>
            </w:r>
          </w:p>
          <w:p w:rsidR="00B30977" w:rsidRPr="00B30977" w:rsidRDefault="00823FB7" w:rsidP="00B30977">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Яруллина</w:t>
            </w:r>
            <w:proofErr w:type="spellEnd"/>
            <w:r>
              <w:rPr>
                <w:rFonts w:ascii="Times New Roman" w:hAnsi="Times New Roman" w:cs="Times New Roman"/>
                <w:sz w:val="24"/>
                <w:szCs w:val="24"/>
              </w:rPr>
              <w:t xml:space="preserve"> А.И.</w:t>
            </w:r>
            <w:r w:rsidR="00B30977" w:rsidRPr="00B30977">
              <w:rPr>
                <w:rFonts w:ascii="Times New Roman" w:hAnsi="Times New Roman" w:cs="Times New Roman"/>
                <w:sz w:val="24"/>
                <w:szCs w:val="24"/>
              </w:rPr>
              <w:t>.</w:t>
            </w: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B30977" w:rsidRDefault="00B30977" w:rsidP="00B30977">
      <w:pPr>
        <w:spacing w:after="0" w:line="240" w:lineRule="auto"/>
        <w:jc w:val="center"/>
        <w:rPr>
          <w:rFonts w:ascii="Times New Roman" w:hAnsi="Times New Roman" w:cs="Times New Roman"/>
          <w:b/>
          <w:sz w:val="24"/>
          <w:szCs w:val="24"/>
        </w:rPr>
      </w:pP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План занятий по обучению</w:t>
      </w:r>
    </w:p>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членов ревизионной комиссии</w:t>
      </w:r>
    </w:p>
    <w:p w:rsidR="00B30977" w:rsidRPr="00B30977" w:rsidRDefault="00B30977" w:rsidP="00B30977">
      <w:pPr>
        <w:spacing w:after="0" w:line="240" w:lineRule="auto"/>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4"/>
        <w:gridCol w:w="3269"/>
        <w:gridCol w:w="1607"/>
        <w:gridCol w:w="2379"/>
        <w:gridCol w:w="1586"/>
      </w:tblGrid>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w:t>
            </w:r>
          </w:p>
        </w:tc>
        <w:tc>
          <w:tcPr>
            <w:tcW w:w="3269" w:type="dxa"/>
          </w:tcPr>
          <w:p w:rsidR="00B30977" w:rsidRPr="00B30977" w:rsidRDefault="00B30977" w:rsidP="00B30977">
            <w:pPr>
              <w:spacing w:after="0" w:line="240" w:lineRule="auto"/>
              <w:rPr>
                <w:rFonts w:ascii="Times New Roman" w:hAnsi="Times New Roman" w:cs="Times New Roman"/>
                <w:b/>
                <w:sz w:val="24"/>
                <w:szCs w:val="24"/>
              </w:rPr>
            </w:pPr>
            <w:r w:rsidRPr="00B30977">
              <w:rPr>
                <w:rFonts w:ascii="Times New Roman" w:hAnsi="Times New Roman" w:cs="Times New Roman"/>
                <w:b/>
                <w:sz w:val="24"/>
                <w:szCs w:val="24"/>
              </w:rPr>
              <w:t>Тема занятий</w:t>
            </w:r>
          </w:p>
        </w:tc>
        <w:tc>
          <w:tcPr>
            <w:tcW w:w="1607"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Дата проведения</w:t>
            </w:r>
          </w:p>
        </w:tc>
        <w:tc>
          <w:tcPr>
            <w:tcW w:w="2379"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Ответственные</w:t>
            </w:r>
          </w:p>
        </w:tc>
        <w:tc>
          <w:tcPr>
            <w:tcW w:w="1586" w:type="dxa"/>
          </w:tcPr>
          <w:p w:rsidR="00B30977" w:rsidRPr="00B30977" w:rsidRDefault="00B30977" w:rsidP="00B30977">
            <w:pPr>
              <w:spacing w:after="0" w:line="240" w:lineRule="auto"/>
              <w:jc w:val="center"/>
              <w:rPr>
                <w:rFonts w:ascii="Times New Roman" w:hAnsi="Times New Roman" w:cs="Times New Roman"/>
                <w:b/>
                <w:sz w:val="24"/>
                <w:szCs w:val="24"/>
              </w:rPr>
            </w:pPr>
            <w:r w:rsidRPr="00B30977">
              <w:rPr>
                <w:rFonts w:ascii="Times New Roman" w:hAnsi="Times New Roman" w:cs="Times New Roman"/>
                <w:b/>
                <w:sz w:val="24"/>
                <w:szCs w:val="24"/>
              </w:rPr>
              <w:t>Отметка о выполнении</w:t>
            </w: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1</w:t>
            </w:r>
          </w:p>
        </w:tc>
        <w:tc>
          <w:tcPr>
            <w:tcW w:w="3269"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Права, обязанности, порядок организации работы.</w:t>
            </w:r>
          </w:p>
        </w:tc>
        <w:tc>
          <w:tcPr>
            <w:tcW w:w="1607"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9"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2</w:t>
            </w:r>
          </w:p>
        </w:tc>
        <w:tc>
          <w:tcPr>
            <w:tcW w:w="3269"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Порядок составления и утверждения сметы профсоюзной</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организации.</w:t>
            </w:r>
          </w:p>
        </w:tc>
        <w:tc>
          <w:tcPr>
            <w:tcW w:w="1607"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9"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r w:rsidR="00B30977" w:rsidRPr="00B30977" w:rsidTr="00B30977">
        <w:tc>
          <w:tcPr>
            <w:tcW w:w="504"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3</w:t>
            </w:r>
          </w:p>
        </w:tc>
        <w:tc>
          <w:tcPr>
            <w:tcW w:w="3269" w:type="dxa"/>
          </w:tcPr>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Разработка и утверждение положения о расходовании</w:t>
            </w:r>
          </w:p>
          <w:p w:rsidR="00B30977" w:rsidRPr="00B30977" w:rsidRDefault="00B30977" w:rsidP="00B30977">
            <w:pPr>
              <w:spacing w:after="0" w:line="240" w:lineRule="auto"/>
              <w:rPr>
                <w:rFonts w:ascii="Times New Roman" w:hAnsi="Times New Roman" w:cs="Times New Roman"/>
                <w:sz w:val="24"/>
                <w:szCs w:val="24"/>
              </w:rPr>
            </w:pPr>
            <w:r w:rsidRPr="00B30977">
              <w:rPr>
                <w:rFonts w:ascii="Times New Roman" w:hAnsi="Times New Roman" w:cs="Times New Roman"/>
                <w:sz w:val="24"/>
                <w:szCs w:val="24"/>
              </w:rPr>
              <w:t>средств, отчетность об использовании.</w:t>
            </w:r>
          </w:p>
        </w:tc>
        <w:tc>
          <w:tcPr>
            <w:tcW w:w="1607"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2379" w:type="dxa"/>
          </w:tcPr>
          <w:p w:rsidR="00B30977" w:rsidRPr="00B30977" w:rsidRDefault="00B30977" w:rsidP="00B30977">
            <w:pPr>
              <w:spacing w:after="0" w:line="240" w:lineRule="auto"/>
              <w:jc w:val="center"/>
              <w:rPr>
                <w:rFonts w:ascii="Times New Roman" w:hAnsi="Times New Roman" w:cs="Times New Roman"/>
                <w:sz w:val="24"/>
                <w:szCs w:val="24"/>
              </w:rPr>
            </w:pPr>
          </w:p>
        </w:tc>
        <w:tc>
          <w:tcPr>
            <w:tcW w:w="1586" w:type="dxa"/>
          </w:tcPr>
          <w:p w:rsidR="00B30977" w:rsidRPr="00B30977" w:rsidRDefault="00B30977" w:rsidP="00B30977">
            <w:pPr>
              <w:spacing w:after="0" w:line="240" w:lineRule="auto"/>
              <w:jc w:val="center"/>
              <w:rPr>
                <w:rFonts w:ascii="Times New Roman" w:hAnsi="Times New Roman" w:cs="Times New Roman"/>
                <w:sz w:val="24"/>
                <w:szCs w:val="24"/>
              </w:rPr>
            </w:pPr>
          </w:p>
        </w:tc>
      </w:tr>
    </w:tbl>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rPr>
          <w:rFonts w:ascii="Times New Roman" w:hAnsi="Times New Roman" w:cs="Times New Roman"/>
          <w:sz w:val="24"/>
          <w:szCs w:val="24"/>
        </w:rPr>
      </w:pPr>
    </w:p>
    <w:p w:rsidR="00B30977" w:rsidRPr="00B30977" w:rsidRDefault="00B30977" w:rsidP="00B30977">
      <w:pPr>
        <w:spacing w:after="0" w:line="240" w:lineRule="auto"/>
        <w:rPr>
          <w:rFonts w:ascii="Times New Roman" w:hAnsi="Times New Roman" w:cs="Times New Roman"/>
          <w:sz w:val="24"/>
          <w:szCs w:val="24"/>
        </w:rPr>
      </w:pPr>
    </w:p>
    <w:p w:rsidR="00417727" w:rsidRPr="0058410B" w:rsidRDefault="00417727" w:rsidP="0058410B">
      <w:pPr>
        <w:spacing w:after="0" w:line="240" w:lineRule="auto"/>
        <w:rPr>
          <w:rFonts w:ascii="Times New Roman" w:hAnsi="Times New Roman" w:cs="Times New Roman"/>
          <w:sz w:val="24"/>
          <w:szCs w:val="24"/>
        </w:rPr>
      </w:pPr>
    </w:p>
    <w:p w:rsidR="00417727" w:rsidRPr="00417727" w:rsidRDefault="00417727" w:rsidP="00417727">
      <w:pPr>
        <w:rPr>
          <w:rFonts w:ascii="Times New Roman" w:hAnsi="Times New Roman" w:cs="Times New Roman"/>
          <w:sz w:val="28"/>
        </w:rPr>
      </w:pPr>
    </w:p>
    <w:p w:rsidR="005143B3" w:rsidRDefault="005143B3">
      <w:pPr>
        <w:rPr>
          <w:rFonts w:ascii="Times New Roman" w:hAnsi="Times New Roman" w:cs="Times New Roman"/>
          <w:sz w:val="28"/>
        </w:rPr>
      </w:pPr>
      <w:r>
        <w:rPr>
          <w:rFonts w:ascii="Times New Roman" w:hAnsi="Times New Roman" w:cs="Times New Roman"/>
          <w:sz w:val="28"/>
        </w:rPr>
        <w:br w:type="page"/>
      </w:r>
    </w:p>
    <w:p w:rsidR="00D1681C" w:rsidRDefault="00D1681C" w:rsidP="00BB41ED">
      <w:pPr>
        <w:pStyle w:val="1"/>
        <w:rPr>
          <w:sz w:val="26"/>
          <w:szCs w:val="26"/>
        </w:rPr>
      </w:pPr>
      <w:bookmarkStart w:id="19" w:name="_Toc482124544"/>
      <w:r w:rsidRPr="00BB41ED">
        <w:rPr>
          <w:sz w:val="26"/>
          <w:szCs w:val="26"/>
        </w:rPr>
        <w:lastRenderedPageBreak/>
        <w:t xml:space="preserve">2.7. </w:t>
      </w:r>
      <w:r w:rsidR="00BB41ED" w:rsidRPr="00BB41ED">
        <w:rPr>
          <w:sz w:val="26"/>
          <w:szCs w:val="26"/>
        </w:rPr>
        <w:t>План работы</w:t>
      </w:r>
      <w:r w:rsidRPr="00BB41ED">
        <w:rPr>
          <w:sz w:val="26"/>
          <w:szCs w:val="26"/>
        </w:rPr>
        <w:t xml:space="preserve"> по </w:t>
      </w:r>
      <w:r w:rsidR="00BB41ED" w:rsidRPr="00BB41ED">
        <w:rPr>
          <w:sz w:val="26"/>
          <w:szCs w:val="26"/>
        </w:rPr>
        <w:t>финансово-экономической</w:t>
      </w:r>
      <w:r w:rsidRPr="00BB41ED">
        <w:rPr>
          <w:sz w:val="26"/>
          <w:szCs w:val="26"/>
        </w:rPr>
        <w:t xml:space="preserve"> грамотности работников</w:t>
      </w:r>
      <w:bookmarkEnd w:id="19"/>
    </w:p>
    <w:p w:rsidR="00554F19" w:rsidRPr="00554F19" w:rsidRDefault="00554F19" w:rsidP="00554F19"/>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68"/>
        <w:gridCol w:w="1973"/>
      </w:tblGrid>
      <w:tr w:rsidR="00DC0F10" w:rsidRPr="00B82FF7" w:rsidTr="00DC0F10">
        <w:trPr>
          <w:jc w:val="center"/>
        </w:trPr>
        <w:tc>
          <w:tcPr>
            <w:tcW w:w="6668" w:type="dxa"/>
            <w:shd w:val="clear" w:color="auto" w:fill="auto"/>
          </w:tcPr>
          <w:p w:rsidR="00DC0F10" w:rsidRPr="00B82FF7" w:rsidRDefault="00DC0F10" w:rsidP="00554F19">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Мероприятие</w:t>
            </w:r>
          </w:p>
        </w:tc>
        <w:tc>
          <w:tcPr>
            <w:tcW w:w="1973" w:type="dxa"/>
            <w:shd w:val="clear" w:color="auto" w:fill="auto"/>
          </w:tcPr>
          <w:p w:rsidR="00DC0F10" w:rsidRPr="00B82FF7" w:rsidRDefault="00DC0F10" w:rsidP="00554F19">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Сроки</w:t>
            </w:r>
          </w:p>
        </w:tc>
      </w:tr>
      <w:tr w:rsidR="00DC0F10" w:rsidRPr="00BB41ED" w:rsidTr="00DC0F10">
        <w:trPr>
          <w:jc w:val="center"/>
        </w:trPr>
        <w:tc>
          <w:tcPr>
            <w:tcW w:w="6668" w:type="dxa"/>
            <w:shd w:val="clear" w:color="auto" w:fill="auto"/>
          </w:tcPr>
          <w:p w:rsidR="00DC0F10" w:rsidRPr="00BB41ED" w:rsidRDefault="00DC0F10" w:rsidP="00554F19">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Встреча с представителем налоговой службы. Налоговые вычеты.</w:t>
            </w:r>
          </w:p>
        </w:tc>
        <w:tc>
          <w:tcPr>
            <w:tcW w:w="1973" w:type="dxa"/>
            <w:shd w:val="clear" w:color="auto" w:fill="auto"/>
          </w:tcPr>
          <w:p w:rsidR="00DC0F10" w:rsidRPr="00BB41ED" w:rsidRDefault="00823FB7" w:rsidP="00554F19">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Апрель 2019</w:t>
            </w:r>
            <w:r w:rsidR="00DC0F10">
              <w:rPr>
                <w:rFonts w:ascii="Times New Roman" w:eastAsia="Times New Roman" w:hAnsi="Times New Roman" w:cs="Times New Roman"/>
                <w:sz w:val="24"/>
                <w:szCs w:val="28"/>
                <w:lang w:eastAsia="ru-RU"/>
              </w:rPr>
              <w:t xml:space="preserve"> г.</w:t>
            </w:r>
          </w:p>
        </w:tc>
      </w:tr>
      <w:tr w:rsidR="00DC0F10" w:rsidRPr="00BB41ED" w:rsidTr="00DC0F10">
        <w:trPr>
          <w:jc w:val="center"/>
        </w:trPr>
        <w:tc>
          <w:tcPr>
            <w:tcW w:w="6668" w:type="dxa"/>
            <w:shd w:val="clear" w:color="auto" w:fill="auto"/>
          </w:tcPr>
          <w:p w:rsidR="00DC0F10" w:rsidRPr="00BB41ED" w:rsidRDefault="00DC0F10" w:rsidP="00554F19">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Встреча с представителями «АК БАРС» Банка. Специальная программа потребительского кредитования для держателей «</w:t>
            </w:r>
            <w:proofErr w:type="spellStart"/>
            <w:r>
              <w:rPr>
                <w:rFonts w:ascii="Times New Roman" w:eastAsia="Times New Roman" w:hAnsi="Times New Roman" w:cs="Times New Roman"/>
                <w:sz w:val="24"/>
                <w:szCs w:val="28"/>
                <w:lang w:eastAsia="ru-RU"/>
              </w:rPr>
              <w:t>зарплатных</w:t>
            </w:r>
            <w:proofErr w:type="spellEnd"/>
            <w:r>
              <w:rPr>
                <w:rFonts w:ascii="Times New Roman" w:eastAsia="Times New Roman" w:hAnsi="Times New Roman" w:cs="Times New Roman"/>
                <w:sz w:val="24"/>
                <w:szCs w:val="28"/>
                <w:lang w:eastAsia="ru-RU"/>
              </w:rPr>
              <w:t>» карт «АК БАРС» Банка</w:t>
            </w:r>
          </w:p>
        </w:tc>
        <w:tc>
          <w:tcPr>
            <w:tcW w:w="1973" w:type="dxa"/>
            <w:shd w:val="clear" w:color="auto" w:fill="auto"/>
          </w:tcPr>
          <w:p w:rsidR="00DC0F10" w:rsidRPr="00BB41ED" w:rsidRDefault="00823FB7" w:rsidP="00554F19">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Май 2019</w:t>
            </w:r>
            <w:r w:rsidR="00DC0F10">
              <w:rPr>
                <w:rFonts w:ascii="Times New Roman" w:eastAsia="Times New Roman" w:hAnsi="Times New Roman" w:cs="Times New Roman"/>
                <w:sz w:val="24"/>
                <w:szCs w:val="28"/>
                <w:lang w:eastAsia="ru-RU"/>
              </w:rPr>
              <w:t xml:space="preserve"> г.</w:t>
            </w:r>
          </w:p>
        </w:tc>
      </w:tr>
      <w:tr w:rsidR="00DC0F10" w:rsidRPr="00BB41ED" w:rsidTr="00DC0F10">
        <w:trPr>
          <w:jc w:val="center"/>
        </w:trPr>
        <w:tc>
          <w:tcPr>
            <w:tcW w:w="6668" w:type="dxa"/>
            <w:shd w:val="clear" w:color="auto" w:fill="auto"/>
          </w:tcPr>
          <w:p w:rsidR="00DC0F10" w:rsidRPr="00BB41ED" w:rsidRDefault="00DC0F10" w:rsidP="00554F19">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Встреча с представителям</w:t>
            </w:r>
            <w:proofErr w:type="gramStart"/>
            <w:r>
              <w:rPr>
                <w:rFonts w:ascii="Times New Roman" w:eastAsia="Times New Roman" w:hAnsi="Times New Roman" w:cs="Times New Roman"/>
                <w:sz w:val="24"/>
                <w:szCs w:val="28"/>
                <w:lang w:eastAsia="ru-RU"/>
              </w:rPr>
              <w:t xml:space="preserve">и </w:t>
            </w:r>
            <w:r w:rsidRPr="00DC0F10">
              <w:rPr>
                <w:rFonts w:ascii="Times New Roman" w:eastAsia="Times New Roman" w:hAnsi="Times New Roman" w:cs="Times New Roman"/>
                <w:sz w:val="24"/>
                <w:szCs w:val="28"/>
                <w:lang w:eastAsia="ru-RU"/>
              </w:rPr>
              <w:t>ООО</w:t>
            </w:r>
            <w:proofErr w:type="gramEnd"/>
            <w:r w:rsidRPr="00DC0F10">
              <w:rPr>
                <w:rFonts w:ascii="Times New Roman" w:eastAsia="Times New Roman" w:hAnsi="Times New Roman" w:cs="Times New Roman"/>
                <w:sz w:val="24"/>
                <w:szCs w:val="28"/>
                <w:lang w:eastAsia="ru-RU"/>
              </w:rPr>
              <w:t xml:space="preserve"> «Страховая </w:t>
            </w:r>
            <w:r>
              <w:rPr>
                <w:rFonts w:ascii="Times New Roman" w:eastAsia="Times New Roman" w:hAnsi="Times New Roman" w:cs="Times New Roman"/>
                <w:sz w:val="24"/>
                <w:szCs w:val="28"/>
                <w:lang w:eastAsia="ru-RU"/>
              </w:rPr>
              <w:t xml:space="preserve">компания «АК БАРС-Мед». </w:t>
            </w:r>
            <w:r w:rsidRPr="00DC0F10">
              <w:rPr>
                <w:rFonts w:ascii="Times New Roman" w:eastAsia="Times New Roman" w:hAnsi="Times New Roman" w:cs="Times New Roman"/>
                <w:sz w:val="24"/>
                <w:szCs w:val="28"/>
                <w:lang w:eastAsia="ru-RU"/>
              </w:rPr>
              <w:t>Обяза</w:t>
            </w:r>
            <w:r>
              <w:rPr>
                <w:rFonts w:ascii="Times New Roman" w:eastAsia="Times New Roman" w:hAnsi="Times New Roman" w:cs="Times New Roman"/>
                <w:sz w:val="24"/>
                <w:szCs w:val="28"/>
                <w:lang w:eastAsia="ru-RU"/>
              </w:rPr>
              <w:t xml:space="preserve">тельное медицинское страхование. </w:t>
            </w:r>
            <w:r w:rsidRPr="00DC0F10">
              <w:rPr>
                <w:rFonts w:ascii="Times New Roman" w:eastAsia="Times New Roman" w:hAnsi="Times New Roman" w:cs="Times New Roman"/>
                <w:sz w:val="24"/>
                <w:szCs w:val="28"/>
                <w:lang w:eastAsia="ru-RU"/>
              </w:rPr>
              <w:t>Добровольное медицинское страхование</w:t>
            </w:r>
          </w:p>
        </w:tc>
        <w:tc>
          <w:tcPr>
            <w:tcW w:w="1973" w:type="dxa"/>
            <w:shd w:val="clear" w:color="auto" w:fill="auto"/>
          </w:tcPr>
          <w:p w:rsidR="00DC0F10" w:rsidRPr="00BB41ED" w:rsidRDefault="00823FB7" w:rsidP="00554F19">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Август 2019</w:t>
            </w:r>
            <w:r w:rsidR="00DC0F10">
              <w:rPr>
                <w:rFonts w:ascii="Times New Roman" w:eastAsia="Times New Roman" w:hAnsi="Times New Roman" w:cs="Times New Roman"/>
                <w:sz w:val="24"/>
                <w:szCs w:val="28"/>
                <w:lang w:eastAsia="ru-RU"/>
              </w:rPr>
              <w:t xml:space="preserve"> г.</w:t>
            </w:r>
          </w:p>
        </w:tc>
      </w:tr>
      <w:tr w:rsidR="00DC0F10" w:rsidRPr="00BB41ED" w:rsidTr="00DC0F10">
        <w:trPr>
          <w:jc w:val="center"/>
        </w:trPr>
        <w:tc>
          <w:tcPr>
            <w:tcW w:w="6668" w:type="dxa"/>
            <w:shd w:val="clear" w:color="auto" w:fill="auto"/>
          </w:tcPr>
          <w:p w:rsidR="00DC0F10" w:rsidRPr="00BB41ED" w:rsidRDefault="00DC0F10" w:rsidP="00554F19">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Встреча с представителями «Ц</w:t>
            </w:r>
            <w:r w:rsidRPr="00DC0F10">
              <w:rPr>
                <w:rFonts w:ascii="Times New Roman" w:eastAsia="Times New Roman" w:hAnsi="Times New Roman" w:cs="Times New Roman"/>
                <w:sz w:val="24"/>
                <w:szCs w:val="28"/>
                <w:lang w:eastAsia="ru-RU"/>
              </w:rPr>
              <w:t>ентр занятости населения</w:t>
            </w:r>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г</w:t>
            </w:r>
            <w:proofErr w:type="gramEnd"/>
            <w:r>
              <w:rPr>
                <w:rFonts w:ascii="Times New Roman" w:eastAsia="Times New Roman" w:hAnsi="Times New Roman" w:cs="Times New Roman"/>
                <w:sz w:val="24"/>
                <w:szCs w:val="28"/>
                <w:lang w:eastAsia="ru-RU"/>
              </w:rPr>
              <w:t>. Набережные Челны</w:t>
            </w:r>
            <w:r w:rsidRPr="00DC0F10">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 xml:space="preserve">. </w:t>
            </w:r>
            <w:r w:rsidR="00554F19">
              <w:rPr>
                <w:rFonts w:ascii="Times New Roman" w:eastAsia="Times New Roman" w:hAnsi="Times New Roman" w:cs="Times New Roman"/>
                <w:sz w:val="24"/>
                <w:szCs w:val="28"/>
                <w:lang w:eastAsia="ru-RU"/>
              </w:rPr>
              <w:t>Гарантии при расторжении трудового договора. Трудоустройство инвалидов</w:t>
            </w:r>
          </w:p>
        </w:tc>
        <w:tc>
          <w:tcPr>
            <w:tcW w:w="1973" w:type="dxa"/>
            <w:shd w:val="clear" w:color="auto" w:fill="auto"/>
          </w:tcPr>
          <w:p w:rsidR="00DC0F10" w:rsidRPr="00BB41ED" w:rsidRDefault="00DC0F10" w:rsidP="00554F19">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Сентябрь 201</w:t>
            </w:r>
            <w:r w:rsidR="00823FB7">
              <w:rPr>
                <w:rFonts w:ascii="Times New Roman" w:eastAsia="Times New Roman" w:hAnsi="Times New Roman" w:cs="Times New Roman"/>
                <w:sz w:val="24"/>
                <w:szCs w:val="28"/>
                <w:lang w:eastAsia="ru-RU"/>
              </w:rPr>
              <w:t>9г.</w:t>
            </w:r>
          </w:p>
        </w:tc>
      </w:tr>
      <w:tr w:rsidR="00DC0F10" w:rsidRPr="00BB41ED" w:rsidTr="00DC0F10">
        <w:trPr>
          <w:jc w:val="center"/>
        </w:trPr>
        <w:tc>
          <w:tcPr>
            <w:tcW w:w="6668" w:type="dxa"/>
            <w:shd w:val="clear" w:color="auto" w:fill="auto"/>
          </w:tcPr>
          <w:p w:rsidR="00DC0F10" w:rsidRDefault="00554F19" w:rsidP="00554F19">
            <w:pPr>
              <w:tabs>
                <w:tab w:val="left" w:pos="8789"/>
                <w:tab w:val="left" w:pos="9214"/>
                <w:tab w:val="left" w:pos="9639"/>
              </w:tabs>
              <w:autoSpaceDE w:val="0"/>
              <w:autoSpaceDN w:val="0"/>
              <w:adjustRightInd w:val="0"/>
              <w:spacing w:after="0" w:line="36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Встреча с представителями пенсионного фонда. Расчет пенсий. Страховые взносы. Негосударственные пенсионные фонды: за и против</w:t>
            </w:r>
          </w:p>
        </w:tc>
        <w:tc>
          <w:tcPr>
            <w:tcW w:w="1973" w:type="dxa"/>
            <w:shd w:val="clear" w:color="auto" w:fill="auto"/>
          </w:tcPr>
          <w:p w:rsidR="00DC0F10" w:rsidRDefault="00823FB7" w:rsidP="00554F19">
            <w:pPr>
              <w:tabs>
                <w:tab w:val="left" w:pos="8789"/>
                <w:tab w:val="left" w:pos="9214"/>
                <w:tab w:val="left" w:pos="9639"/>
              </w:tabs>
              <w:autoSpaceDE w:val="0"/>
              <w:autoSpaceDN w:val="0"/>
              <w:adjustRightInd w:val="0"/>
              <w:spacing w:after="0" w:line="36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Ноябрь 2019</w:t>
            </w:r>
            <w:r w:rsidR="00DC0F10">
              <w:rPr>
                <w:rFonts w:ascii="Times New Roman" w:eastAsia="Times New Roman" w:hAnsi="Times New Roman" w:cs="Times New Roman"/>
                <w:sz w:val="24"/>
                <w:szCs w:val="28"/>
                <w:lang w:eastAsia="ru-RU"/>
              </w:rPr>
              <w:t xml:space="preserve"> г.</w:t>
            </w:r>
          </w:p>
        </w:tc>
      </w:tr>
    </w:tbl>
    <w:p w:rsidR="00BB41ED" w:rsidRDefault="00BB41ED">
      <w:pPr>
        <w:rPr>
          <w:rFonts w:ascii="Times New Roman" w:hAnsi="Times New Roman" w:cs="Times New Roman"/>
          <w:sz w:val="28"/>
        </w:rPr>
      </w:pPr>
    </w:p>
    <w:p w:rsidR="00BB41ED" w:rsidRDefault="00BB41ED">
      <w:pPr>
        <w:rPr>
          <w:rFonts w:ascii="Times New Roman" w:hAnsi="Times New Roman" w:cs="Times New Roman"/>
          <w:sz w:val="28"/>
        </w:rPr>
      </w:pPr>
      <w:r>
        <w:rPr>
          <w:rFonts w:ascii="Times New Roman" w:hAnsi="Times New Roman" w:cs="Times New Roman"/>
          <w:sz w:val="28"/>
        </w:rPr>
        <w:br w:type="page"/>
      </w:r>
    </w:p>
    <w:p w:rsidR="00CC3F46" w:rsidRPr="009F1E46" w:rsidRDefault="00CC3F46" w:rsidP="003246AB">
      <w:pPr>
        <w:pStyle w:val="1"/>
        <w:rPr>
          <w:sz w:val="26"/>
          <w:szCs w:val="26"/>
        </w:rPr>
      </w:pPr>
      <w:bookmarkStart w:id="20" w:name="_Toc482124545"/>
      <w:r w:rsidRPr="009F1E46">
        <w:rPr>
          <w:sz w:val="26"/>
          <w:szCs w:val="26"/>
        </w:rPr>
        <w:lastRenderedPageBreak/>
        <w:t>III ОРГАНИЗАЦИОННЫЙ РАЗДЕЛ ПРОГРАММЫ</w:t>
      </w:r>
      <w:bookmarkEnd w:id="20"/>
    </w:p>
    <w:p w:rsidR="00CC3F46" w:rsidRPr="009F1E46" w:rsidRDefault="003246AB" w:rsidP="003246AB">
      <w:pPr>
        <w:pStyle w:val="1"/>
        <w:rPr>
          <w:sz w:val="26"/>
          <w:szCs w:val="26"/>
        </w:rPr>
      </w:pPr>
      <w:bookmarkStart w:id="21" w:name="_Toc482124546"/>
      <w:r w:rsidRPr="009F1E46">
        <w:rPr>
          <w:sz w:val="26"/>
          <w:szCs w:val="26"/>
        </w:rPr>
        <w:t>3.1 </w:t>
      </w:r>
      <w:r w:rsidR="00CC3F46" w:rsidRPr="009F1E46">
        <w:rPr>
          <w:sz w:val="26"/>
          <w:szCs w:val="26"/>
        </w:rPr>
        <w:t>Материально-техническое обеспечение Программы</w:t>
      </w:r>
      <w:bookmarkEnd w:id="21"/>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92"/>
        <w:gridCol w:w="5948"/>
      </w:tblGrid>
      <w:tr w:rsidR="006A2F55" w:rsidRPr="00B82FF7" w:rsidTr="00DC06CC">
        <w:trPr>
          <w:jc w:val="center"/>
        </w:trPr>
        <w:tc>
          <w:tcPr>
            <w:tcW w:w="3692" w:type="dxa"/>
            <w:shd w:val="clear" w:color="auto" w:fill="auto"/>
          </w:tcPr>
          <w:p w:rsidR="006A2F55" w:rsidRPr="00B82FF7" w:rsidRDefault="006A2F55"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Помещение</w:t>
            </w:r>
            <w:r w:rsidR="00F412C9">
              <w:rPr>
                <w:rFonts w:ascii="Times New Roman" w:eastAsia="Times New Roman" w:hAnsi="Times New Roman" w:cs="Times New Roman"/>
                <w:b/>
                <w:sz w:val="24"/>
                <w:szCs w:val="28"/>
                <w:lang w:eastAsia="ru-RU"/>
              </w:rPr>
              <w:t>, зона, уголок</w:t>
            </w:r>
          </w:p>
        </w:tc>
        <w:tc>
          <w:tcPr>
            <w:tcW w:w="5948" w:type="dxa"/>
            <w:shd w:val="clear" w:color="auto" w:fill="auto"/>
          </w:tcPr>
          <w:p w:rsidR="006A2F55" w:rsidRPr="00B82FF7" w:rsidRDefault="00DC06CC"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Назначение</w:t>
            </w:r>
          </w:p>
        </w:tc>
      </w:tr>
      <w:tr w:rsidR="006A2F55" w:rsidRPr="00B82FF7" w:rsidTr="00DC06CC">
        <w:trPr>
          <w:jc w:val="center"/>
        </w:trPr>
        <w:tc>
          <w:tcPr>
            <w:tcW w:w="3692" w:type="dxa"/>
            <w:vMerge w:val="restart"/>
            <w:shd w:val="clear" w:color="auto" w:fill="auto"/>
          </w:tcPr>
          <w:p w:rsidR="006A2F55" w:rsidRPr="00B82FF7" w:rsidRDefault="006A2F55"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Музыкальный зал</w:t>
            </w:r>
          </w:p>
          <w:p w:rsidR="006A2F55" w:rsidRPr="00B82FF7" w:rsidRDefault="006A2F55"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5948" w:type="dxa"/>
            <w:shd w:val="clear" w:color="auto" w:fill="auto"/>
          </w:tcPr>
          <w:p w:rsidR="006A2F55" w:rsidRPr="00B82FF7" w:rsidRDefault="006A2F55"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Организация собраний, тренингов, семинаров, мастер-классов</w:t>
            </w:r>
          </w:p>
        </w:tc>
      </w:tr>
      <w:tr w:rsidR="006A2F55" w:rsidRPr="00B82FF7" w:rsidTr="00DC06CC">
        <w:trPr>
          <w:trHeight w:val="413"/>
          <w:jc w:val="center"/>
        </w:trPr>
        <w:tc>
          <w:tcPr>
            <w:tcW w:w="3692" w:type="dxa"/>
            <w:vMerge/>
            <w:shd w:val="clear" w:color="auto" w:fill="auto"/>
          </w:tcPr>
          <w:p w:rsidR="006A2F55" w:rsidRPr="00B82FF7" w:rsidRDefault="006A2F55"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5948" w:type="dxa"/>
            <w:shd w:val="clear" w:color="auto" w:fill="auto"/>
          </w:tcPr>
          <w:p w:rsidR="006A2F55" w:rsidRPr="00B82FF7" w:rsidRDefault="006A2F55" w:rsidP="008C56C6">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Праздники, развлечения, конце</w:t>
            </w:r>
            <w:r w:rsidR="008C56C6">
              <w:rPr>
                <w:rFonts w:ascii="Times New Roman" w:eastAsia="Times New Roman" w:hAnsi="Times New Roman" w:cs="Times New Roman"/>
                <w:sz w:val="24"/>
                <w:szCs w:val="28"/>
                <w:lang w:eastAsia="ru-RU"/>
              </w:rPr>
              <w:t>рты</w:t>
            </w:r>
          </w:p>
        </w:tc>
      </w:tr>
      <w:tr w:rsidR="008C56C6" w:rsidRPr="00B82FF7" w:rsidTr="00DC06CC">
        <w:trPr>
          <w:trHeight w:val="561"/>
          <w:jc w:val="center"/>
        </w:trPr>
        <w:tc>
          <w:tcPr>
            <w:tcW w:w="3692" w:type="dxa"/>
            <w:vMerge/>
            <w:shd w:val="clear" w:color="auto" w:fill="auto"/>
          </w:tcPr>
          <w:p w:rsidR="008C56C6" w:rsidRPr="00B82FF7" w:rsidRDefault="008C56C6"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p>
        </w:tc>
        <w:tc>
          <w:tcPr>
            <w:tcW w:w="5948" w:type="dxa"/>
            <w:shd w:val="clear" w:color="auto" w:fill="auto"/>
          </w:tcPr>
          <w:p w:rsidR="008C56C6" w:rsidRPr="00B82FF7" w:rsidRDefault="008C56C6"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Репетиции, подготовка к конкурсам</w:t>
            </w:r>
          </w:p>
        </w:tc>
      </w:tr>
      <w:tr w:rsidR="00F412C9" w:rsidRPr="00B82FF7" w:rsidTr="00DC06CC">
        <w:trPr>
          <w:trHeight w:val="567"/>
          <w:jc w:val="center"/>
        </w:trPr>
        <w:tc>
          <w:tcPr>
            <w:tcW w:w="3692" w:type="dxa"/>
            <w:shd w:val="clear" w:color="auto" w:fill="auto"/>
          </w:tcPr>
          <w:p w:rsidR="00F412C9" w:rsidRPr="00B82FF7" w:rsidRDefault="00F412C9"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Физкультурный зал</w:t>
            </w:r>
          </w:p>
        </w:tc>
        <w:tc>
          <w:tcPr>
            <w:tcW w:w="5948" w:type="dxa"/>
            <w:shd w:val="clear" w:color="auto" w:fill="auto"/>
          </w:tcPr>
          <w:p w:rsidR="00F412C9" w:rsidRPr="00B82FF7" w:rsidRDefault="00F412C9" w:rsidP="00B82FF7">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Спортивные праздники, развлечения, досуги</w:t>
            </w:r>
          </w:p>
        </w:tc>
      </w:tr>
      <w:tr w:rsidR="006A2F55" w:rsidRPr="00B82FF7" w:rsidTr="00DC06CC">
        <w:trPr>
          <w:trHeight w:val="984"/>
          <w:jc w:val="center"/>
        </w:trPr>
        <w:tc>
          <w:tcPr>
            <w:tcW w:w="3692" w:type="dxa"/>
            <w:shd w:val="clear" w:color="auto" w:fill="auto"/>
          </w:tcPr>
          <w:p w:rsidR="006A2F55" w:rsidRPr="00B82FF7" w:rsidRDefault="00F412C9"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Кабинет профкома</w:t>
            </w:r>
          </w:p>
        </w:tc>
        <w:tc>
          <w:tcPr>
            <w:tcW w:w="5948" w:type="dxa"/>
            <w:shd w:val="clear" w:color="auto" w:fill="auto"/>
          </w:tcPr>
          <w:p w:rsidR="006A2F55" w:rsidRDefault="00F412C9" w:rsidP="00F412C9">
            <w:pPr>
              <w:tabs>
                <w:tab w:val="left" w:pos="8789"/>
                <w:tab w:val="left" w:pos="9214"/>
                <w:tab w:val="left" w:pos="9639"/>
              </w:tabs>
              <w:autoSpaceDE w:val="0"/>
              <w:autoSpaceDN w:val="0"/>
              <w:adjustRightInd w:val="0"/>
              <w:spacing w:after="0" w:line="240" w:lineRule="auto"/>
              <w:ind w:left="28"/>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Совещания, собеседования</w:t>
            </w:r>
          </w:p>
          <w:p w:rsidR="00F412C9" w:rsidRPr="00B82FF7" w:rsidRDefault="00F412C9" w:rsidP="00F412C9">
            <w:pPr>
              <w:tabs>
                <w:tab w:val="left" w:pos="8789"/>
                <w:tab w:val="left" w:pos="9214"/>
                <w:tab w:val="left" w:pos="9639"/>
              </w:tabs>
              <w:autoSpaceDE w:val="0"/>
              <w:autoSpaceDN w:val="0"/>
              <w:adjustRightInd w:val="0"/>
              <w:spacing w:after="0" w:line="240" w:lineRule="auto"/>
              <w:ind w:left="28"/>
              <w:contextualSpacing/>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Хранение документации ППО для организации работы по всем направлениям</w:t>
            </w:r>
          </w:p>
        </w:tc>
      </w:tr>
      <w:tr w:rsidR="006A2F55" w:rsidRPr="00B82FF7" w:rsidTr="00DC06CC">
        <w:trPr>
          <w:trHeight w:val="713"/>
          <w:jc w:val="center"/>
        </w:trPr>
        <w:tc>
          <w:tcPr>
            <w:tcW w:w="3692" w:type="dxa"/>
            <w:shd w:val="clear" w:color="auto" w:fill="auto"/>
          </w:tcPr>
          <w:p w:rsidR="006A2F55" w:rsidRPr="00B82FF7" w:rsidRDefault="006A2F55"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Медицинский кабинет</w:t>
            </w:r>
          </w:p>
        </w:tc>
        <w:tc>
          <w:tcPr>
            <w:tcW w:w="5948" w:type="dxa"/>
            <w:shd w:val="clear" w:color="auto" w:fill="auto"/>
          </w:tcPr>
          <w:p w:rsidR="006A2F55" w:rsidRPr="00B82FF7" w:rsidRDefault="006A2F55" w:rsidP="00F412C9">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Осуществление медицинской помощи</w:t>
            </w:r>
          </w:p>
          <w:p w:rsidR="006A2F55" w:rsidRPr="00B82FF7" w:rsidRDefault="00F412C9" w:rsidP="00F412C9">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Профилактические мероприятия.</w:t>
            </w:r>
          </w:p>
        </w:tc>
      </w:tr>
      <w:tr w:rsidR="00F412C9" w:rsidRPr="00B82FF7" w:rsidTr="00DC06CC">
        <w:trPr>
          <w:jc w:val="center"/>
        </w:trPr>
        <w:tc>
          <w:tcPr>
            <w:tcW w:w="3692" w:type="dxa"/>
            <w:shd w:val="clear" w:color="auto" w:fill="auto"/>
          </w:tcPr>
          <w:p w:rsidR="00F412C9" w:rsidRPr="00B82FF7" w:rsidRDefault="00DC06CC"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Уголок и стенд профкома</w:t>
            </w:r>
          </w:p>
        </w:tc>
        <w:tc>
          <w:tcPr>
            <w:tcW w:w="5948" w:type="dxa"/>
            <w:shd w:val="clear" w:color="auto" w:fill="auto"/>
          </w:tcPr>
          <w:p w:rsidR="00DC06CC" w:rsidRPr="00B82FF7" w:rsidRDefault="00DC06CC" w:rsidP="00F412C9">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Наглядная информация о деятельности профкома</w:t>
            </w:r>
            <w:r w:rsidR="00E608AD">
              <w:rPr>
                <w:rFonts w:ascii="Times New Roman" w:eastAsia="Times New Roman" w:hAnsi="Times New Roman" w:cs="Times New Roman"/>
                <w:sz w:val="24"/>
                <w:szCs w:val="28"/>
                <w:lang w:eastAsia="ru-RU"/>
              </w:rPr>
              <w:t>; отчеты, документы, газеты профкома</w:t>
            </w:r>
          </w:p>
        </w:tc>
      </w:tr>
      <w:tr w:rsidR="00E608AD" w:rsidRPr="00B82FF7" w:rsidTr="00DC06CC">
        <w:trPr>
          <w:jc w:val="center"/>
        </w:trPr>
        <w:tc>
          <w:tcPr>
            <w:tcW w:w="3692" w:type="dxa"/>
            <w:shd w:val="clear" w:color="auto" w:fill="auto"/>
          </w:tcPr>
          <w:p w:rsidR="00E608AD" w:rsidRDefault="00E608AD"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Уголок по охране труда, по гражданской обороне, по пожарной безопасности</w:t>
            </w:r>
          </w:p>
        </w:tc>
        <w:tc>
          <w:tcPr>
            <w:tcW w:w="5948" w:type="dxa"/>
            <w:shd w:val="clear" w:color="auto" w:fill="auto"/>
          </w:tcPr>
          <w:p w:rsidR="00E608AD" w:rsidRDefault="00E608AD" w:rsidP="00F412C9">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E608AD">
              <w:rPr>
                <w:rFonts w:ascii="Times New Roman" w:eastAsia="Times New Roman" w:hAnsi="Times New Roman" w:cs="Times New Roman"/>
                <w:sz w:val="24"/>
                <w:szCs w:val="28"/>
                <w:lang w:eastAsia="ru-RU"/>
              </w:rPr>
              <w:t>Наглядная информация</w:t>
            </w:r>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по</w:t>
            </w:r>
            <w:proofErr w:type="gramEnd"/>
            <w:r>
              <w:rPr>
                <w:rFonts w:ascii="Times New Roman" w:eastAsia="Times New Roman" w:hAnsi="Times New Roman" w:cs="Times New Roman"/>
                <w:sz w:val="24"/>
                <w:szCs w:val="28"/>
                <w:lang w:eastAsia="ru-RU"/>
              </w:rPr>
              <w:t xml:space="preserve"> </w:t>
            </w:r>
            <w:proofErr w:type="gramStart"/>
            <w:r>
              <w:rPr>
                <w:rFonts w:ascii="Times New Roman" w:eastAsia="Times New Roman" w:hAnsi="Times New Roman" w:cs="Times New Roman"/>
                <w:sz w:val="24"/>
                <w:szCs w:val="28"/>
                <w:lang w:eastAsia="ru-RU"/>
              </w:rPr>
              <w:t>ОТ</w:t>
            </w:r>
            <w:proofErr w:type="gramEnd"/>
            <w:r>
              <w:rPr>
                <w:rFonts w:ascii="Times New Roman" w:eastAsia="Times New Roman" w:hAnsi="Times New Roman" w:cs="Times New Roman"/>
                <w:sz w:val="24"/>
                <w:szCs w:val="28"/>
                <w:lang w:eastAsia="ru-RU"/>
              </w:rPr>
              <w:t>, ПБ и ГО в ДОУ</w:t>
            </w:r>
          </w:p>
        </w:tc>
      </w:tr>
      <w:tr w:rsidR="00E608AD" w:rsidRPr="00B82FF7" w:rsidTr="00DC06CC">
        <w:trPr>
          <w:jc w:val="center"/>
        </w:trPr>
        <w:tc>
          <w:tcPr>
            <w:tcW w:w="3692" w:type="dxa"/>
            <w:shd w:val="clear" w:color="auto" w:fill="auto"/>
          </w:tcPr>
          <w:p w:rsidR="00E608AD" w:rsidRDefault="00E608AD" w:rsidP="00E608AD">
            <w:pPr>
              <w:tabs>
                <w:tab w:val="left" w:pos="8789"/>
                <w:tab w:val="left" w:pos="9214"/>
                <w:tab w:val="left" w:pos="9639"/>
              </w:tabs>
              <w:autoSpaceDE w:val="0"/>
              <w:autoSpaceDN w:val="0"/>
              <w:adjustRightInd w:val="0"/>
              <w:spacing w:after="0" w:line="240" w:lineRule="auto"/>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Уголок «Педагогическая аттестация»</w:t>
            </w:r>
          </w:p>
        </w:tc>
        <w:tc>
          <w:tcPr>
            <w:tcW w:w="5948" w:type="dxa"/>
            <w:shd w:val="clear" w:color="auto" w:fill="auto"/>
          </w:tcPr>
          <w:p w:rsidR="00E608AD" w:rsidRDefault="00E608AD" w:rsidP="00F412C9">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Наглядная информация по педагогической аттестации работников</w:t>
            </w:r>
          </w:p>
        </w:tc>
      </w:tr>
    </w:tbl>
    <w:p w:rsidR="003246AB" w:rsidRDefault="003246AB" w:rsidP="00CC3F46">
      <w:pPr>
        <w:spacing w:after="0" w:line="360" w:lineRule="auto"/>
        <w:jc w:val="both"/>
        <w:rPr>
          <w:rFonts w:ascii="Times New Roman" w:hAnsi="Times New Roman" w:cs="Times New Roman"/>
          <w:sz w:val="28"/>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6"/>
        <w:gridCol w:w="5954"/>
      </w:tblGrid>
      <w:tr w:rsidR="00B82FF7" w:rsidRPr="00B82FF7" w:rsidTr="00101B6B">
        <w:tc>
          <w:tcPr>
            <w:tcW w:w="3686"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Вид помещения функциональное использование</w:t>
            </w:r>
          </w:p>
        </w:tc>
        <w:tc>
          <w:tcPr>
            <w:tcW w:w="5954"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center"/>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Оснащение</w:t>
            </w:r>
          </w:p>
        </w:tc>
      </w:tr>
      <w:tr w:rsidR="00B82FF7" w:rsidRPr="00B82FF7" w:rsidTr="00101B6B">
        <w:tc>
          <w:tcPr>
            <w:tcW w:w="3686"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Музыкальный зал</w:t>
            </w:r>
          </w:p>
          <w:p w:rsidR="00B82FF7" w:rsidRPr="00B82FF7" w:rsidRDefault="00B82FF7" w:rsidP="00101B6B">
            <w:pPr>
              <w:tabs>
                <w:tab w:val="left" w:pos="8789"/>
                <w:tab w:val="left" w:pos="9214"/>
                <w:tab w:val="left" w:pos="9639"/>
              </w:tabs>
              <w:autoSpaceDE w:val="0"/>
              <w:autoSpaceDN w:val="0"/>
              <w:adjustRightInd w:val="0"/>
              <w:spacing w:after="0" w:line="240" w:lineRule="auto"/>
              <w:ind w:left="460"/>
              <w:jc w:val="both"/>
              <w:rPr>
                <w:rFonts w:ascii="Times New Roman" w:eastAsia="Times New Roman" w:hAnsi="Times New Roman" w:cs="Times New Roman"/>
                <w:sz w:val="24"/>
                <w:szCs w:val="28"/>
                <w:lang w:eastAsia="ru-RU"/>
              </w:rPr>
            </w:pPr>
          </w:p>
        </w:tc>
        <w:tc>
          <w:tcPr>
            <w:tcW w:w="5954" w:type="dxa"/>
          </w:tcPr>
          <w:p w:rsidR="00B82FF7" w:rsidRPr="00B82FF7" w:rsidRDefault="00B82FF7"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Музыкальный центр</w:t>
            </w:r>
          </w:p>
          <w:p w:rsidR="00B82FF7" w:rsidRPr="00B82FF7" w:rsidRDefault="00B82FF7"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Пианино</w:t>
            </w:r>
          </w:p>
          <w:p w:rsidR="00B82FF7" w:rsidRPr="00B82FF7" w:rsidRDefault="00B82FF7"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Баян</w:t>
            </w:r>
          </w:p>
          <w:p w:rsidR="00B82FF7" w:rsidRPr="00B82FF7" w:rsidRDefault="00B82FF7"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Детские взрослые костюмы</w:t>
            </w:r>
          </w:p>
        </w:tc>
      </w:tr>
      <w:tr w:rsidR="00B82FF7" w:rsidRPr="00B82FF7" w:rsidTr="00101B6B">
        <w:tc>
          <w:tcPr>
            <w:tcW w:w="3686" w:type="dxa"/>
          </w:tcPr>
          <w:p w:rsidR="00B82FF7" w:rsidRPr="00B82FF7" w:rsidRDefault="00B82FF7"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B82FF7">
              <w:rPr>
                <w:rFonts w:ascii="Times New Roman" w:eastAsia="Times New Roman" w:hAnsi="Times New Roman" w:cs="Times New Roman"/>
                <w:b/>
                <w:sz w:val="24"/>
                <w:szCs w:val="28"/>
                <w:lang w:eastAsia="ru-RU"/>
              </w:rPr>
              <w:t>Физкультурный зал</w:t>
            </w:r>
          </w:p>
          <w:p w:rsidR="00B82FF7" w:rsidRPr="00B82FF7" w:rsidRDefault="00B82FF7" w:rsidP="00101B6B">
            <w:pPr>
              <w:tabs>
                <w:tab w:val="left" w:pos="8789"/>
                <w:tab w:val="left" w:pos="9214"/>
                <w:tab w:val="left" w:pos="9639"/>
              </w:tabs>
              <w:autoSpaceDE w:val="0"/>
              <w:autoSpaceDN w:val="0"/>
              <w:adjustRightInd w:val="0"/>
              <w:spacing w:after="0" w:line="240" w:lineRule="auto"/>
              <w:ind w:left="720"/>
              <w:jc w:val="both"/>
              <w:rPr>
                <w:rFonts w:ascii="Times New Roman" w:eastAsia="Times New Roman" w:hAnsi="Times New Roman" w:cs="Times New Roman"/>
                <w:sz w:val="24"/>
                <w:szCs w:val="28"/>
                <w:lang w:eastAsia="ru-RU"/>
              </w:rPr>
            </w:pPr>
          </w:p>
        </w:tc>
        <w:tc>
          <w:tcPr>
            <w:tcW w:w="5954" w:type="dxa"/>
          </w:tcPr>
          <w:p w:rsidR="00B82FF7" w:rsidRPr="00B82FF7" w:rsidRDefault="00B82FF7"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B82FF7">
              <w:rPr>
                <w:rFonts w:ascii="Times New Roman" w:eastAsia="Times New Roman" w:hAnsi="Times New Roman" w:cs="Times New Roman"/>
                <w:sz w:val="24"/>
                <w:szCs w:val="28"/>
                <w:lang w:eastAsia="ru-RU"/>
              </w:rPr>
              <w:t>Спортивное оборудование</w:t>
            </w:r>
          </w:p>
          <w:p w:rsidR="00B82FF7"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w:t>
            </w:r>
            <w:r w:rsidR="00B82FF7" w:rsidRPr="00B82FF7">
              <w:rPr>
                <w:rFonts w:ascii="Times New Roman" w:eastAsia="Times New Roman" w:hAnsi="Times New Roman" w:cs="Times New Roman"/>
                <w:sz w:val="24"/>
                <w:szCs w:val="28"/>
                <w:lang w:eastAsia="ru-RU"/>
              </w:rPr>
              <w:t>агнитофон</w:t>
            </w:r>
          </w:p>
          <w:p w:rsidR="00101B6B" w:rsidRPr="00B82FF7"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Пианино</w:t>
            </w:r>
          </w:p>
        </w:tc>
      </w:tr>
      <w:tr w:rsidR="00101B6B" w:rsidRPr="00B82FF7" w:rsidTr="00101B6B">
        <w:tc>
          <w:tcPr>
            <w:tcW w:w="3686" w:type="dxa"/>
          </w:tcPr>
          <w:p w:rsidR="00101B6B" w:rsidRPr="00B82FF7" w:rsidRDefault="00101B6B"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sidRPr="00101B6B">
              <w:rPr>
                <w:rFonts w:ascii="Times New Roman" w:eastAsia="Times New Roman" w:hAnsi="Times New Roman" w:cs="Times New Roman"/>
                <w:b/>
                <w:sz w:val="24"/>
                <w:szCs w:val="28"/>
                <w:lang w:eastAsia="ru-RU"/>
              </w:rPr>
              <w:t>Кабинет профкома</w:t>
            </w:r>
          </w:p>
        </w:tc>
        <w:tc>
          <w:tcPr>
            <w:tcW w:w="5954" w:type="dxa"/>
          </w:tcPr>
          <w:p w:rsidR="00101B6B"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Компьютер с доступом к интернету</w:t>
            </w:r>
          </w:p>
          <w:p w:rsidR="00101B6B"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Оргтехника (принтер, сканер)</w:t>
            </w:r>
          </w:p>
          <w:p w:rsidR="00101B6B"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Проектор и экран</w:t>
            </w:r>
          </w:p>
          <w:p w:rsidR="00101B6B"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Телефон</w:t>
            </w:r>
          </w:p>
          <w:p w:rsidR="00101B6B"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Документы деятельности профкома, Профсоюзов</w:t>
            </w:r>
          </w:p>
          <w:p w:rsidR="00101B6B" w:rsidRPr="00B82FF7"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Стол для переговоров</w:t>
            </w:r>
          </w:p>
        </w:tc>
      </w:tr>
      <w:tr w:rsidR="00101B6B" w:rsidRPr="00B82FF7" w:rsidTr="00101B6B">
        <w:tc>
          <w:tcPr>
            <w:tcW w:w="3686" w:type="dxa"/>
          </w:tcPr>
          <w:p w:rsidR="00101B6B" w:rsidRPr="00B82FF7" w:rsidRDefault="00101B6B" w:rsidP="00B82FF7">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Уголок профкома</w:t>
            </w:r>
          </w:p>
        </w:tc>
        <w:tc>
          <w:tcPr>
            <w:tcW w:w="5954" w:type="dxa"/>
          </w:tcPr>
          <w:p w:rsidR="00101B6B"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sidRPr="00101B6B">
              <w:rPr>
                <w:rFonts w:ascii="Times New Roman" w:eastAsia="Times New Roman" w:hAnsi="Times New Roman" w:cs="Times New Roman"/>
                <w:sz w:val="24"/>
                <w:szCs w:val="28"/>
                <w:lang w:eastAsia="ru-RU"/>
              </w:rPr>
              <w:t>Наглядная информация о деятельности профкома; отчеты, документы, газеты профкома</w:t>
            </w:r>
          </w:p>
          <w:p w:rsidR="00101B6B" w:rsidRPr="00B82FF7" w:rsidRDefault="00101B6B" w:rsidP="00101B6B">
            <w:pPr>
              <w:tabs>
                <w:tab w:val="left" w:pos="8789"/>
                <w:tab w:val="left" w:pos="9214"/>
                <w:tab w:val="left" w:pos="9639"/>
              </w:tabs>
              <w:autoSpaceDE w:val="0"/>
              <w:autoSpaceDN w:val="0"/>
              <w:adjustRightInd w:val="0"/>
              <w:spacing w:after="0" w:line="240" w:lineRule="auto"/>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Стол и стулья </w:t>
            </w:r>
          </w:p>
        </w:tc>
      </w:tr>
    </w:tbl>
    <w:p w:rsidR="00B82FF7" w:rsidRDefault="00B82FF7" w:rsidP="00CC3F46">
      <w:pPr>
        <w:spacing w:after="0" w:line="360" w:lineRule="auto"/>
        <w:jc w:val="both"/>
        <w:rPr>
          <w:rFonts w:ascii="Times New Roman" w:hAnsi="Times New Roman" w:cs="Times New Roman"/>
          <w:sz w:val="28"/>
        </w:rPr>
      </w:pPr>
    </w:p>
    <w:p w:rsidR="00CC3F46" w:rsidRPr="00101B6B" w:rsidRDefault="003246AB" w:rsidP="003246AB">
      <w:pPr>
        <w:pStyle w:val="1"/>
        <w:rPr>
          <w:sz w:val="26"/>
          <w:szCs w:val="26"/>
        </w:rPr>
      </w:pPr>
      <w:bookmarkStart w:id="22" w:name="_Toc482124547"/>
      <w:r w:rsidRPr="00101B6B">
        <w:rPr>
          <w:sz w:val="26"/>
          <w:szCs w:val="26"/>
        </w:rPr>
        <w:lastRenderedPageBreak/>
        <w:t>3.2 </w:t>
      </w:r>
      <w:r w:rsidR="00CC3F46" w:rsidRPr="00101B6B">
        <w:rPr>
          <w:sz w:val="26"/>
          <w:szCs w:val="26"/>
        </w:rPr>
        <w:t xml:space="preserve">Научно-методическое обеспечение </w:t>
      </w:r>
      <w:r w:rsidRPr="00101B6B">
        <w:rPr>
          <w:sz w:val="26"/>
          <w:szCs w:val="26"/>
        </w:rPr>
        <w:t>Программы</w:t>
      </w:r>
      <w:bookmarkEnd w:id="22"/>
    </w:p>
    <w:p w:rsidR="00F35508" w:rsidRDefault="00F35508" w:rsidP="00CC3F46">
      <w:pPr>
        <w:spacing w:after="0" w:line="360" w:lineRule="auto"/>
        <w:jc w:val="both"/>
        <w:rPr>
          <w:rFonts w:ascii="Times New Roman" w:hAnsi="Times New Roman" w:cs="Times New Roman"/>
          <w:sz w:val="28"/>
        </w:rPr>
      </w:pP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 xml:space="preserve">Информационные бюллетени </w:t>
      </w:r>
      <w:proofErr w:type="spellStart"/>
      <w:r w:rsidRPr="00F35508">
        <w:rPr>
          <w:rFonts w:ascii="Times New Roman" w:hAnsi="Times New Roman" w:cs="Times New Roman"/>
          <w:sz w:val="26"/>
          <w:szCs w:val="26"/>
        </w:rPr>
        <w:t>Набережно-Челнинской</w:t>
      </w:r>
      <w:proofErr w:type="spellEnd"/>
      <w:r w:rsidRPr="00F35508">
        <w:rPr>
          <w:rFonts w:ascii="Times New Roman" w:hAnsi="Times New Roman" w:cs="Times New Roman"/>
          <w:sz w:val="26"/>
          <w:szCs w:val="26"/>
        </w:rPr>
        <w:t xml:space="preserve"> городской профсоюзной организации работников образования</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Информационные бюллетени Татарстанской республиканской организации профсоюза работников народного образования и науки РФ</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Положение о комиссии по трудовым спорам</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 xml:space="preserve">Положение о контрольно-ревизионной комиссии первичной профсоюзной </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 xml:space="preserve">Положение о контрольно-ревизионной комиссии профсоюза работников образования </w:t>
      </w:r>
      <w:proofErr w:type="gramStart"/>
      <w:r w:rsidRPr="00F35508">
        <w:rPr>
          <w:rFonts w:ascii="Times New Roman" w:hAnsi="Times New Roman" w:cs="Times New Roman"/>
          <w:sz w:val="26"/>
          <w:szCs w:val="26"/>
        </w:rPr>
        <w:t>г</w:t>
      </w:r>
      <w:proofErr w:type="gramEnd"/>
      <w:r w:rsidRPr="00F35508">
        <w:rPr>
          <w:rFonts w:ascii="Times New Roman" w:hAnsi="Times New Roman" w:cs="Times New Roman"/>
          <w:sz w:val="26"/>
          <w:szCs w:val="26"/>
        </w:rPr>
        <w:t>. Набережные Челны</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 xml:space="preserve">Положение о </w:t>
      </w:r>
      <w:proofErr w:type="spellStart"/>
      <w:r w:rsidRPr="00F35508">
        <w:rPr>
          <w:rFonts w:ascii="Times New Roman" w:hAnsi="Times New Roman" w:cs="Times New Roman"/>
          <w:sz w:val="26"/>
          <w:szCs w:val="26"/>
        </w:rPr>
        <w:t>Набережно-Челнинской</w:t>
      </w:r>
      <w:proofErr w:type="spellEnd"/>
      <w:r w:rsidRPr="00F35508">
        <w:rPr>
          <w:rFonts w:ascii="Times New Roman" w:hAnsi="Times New Roman" w:cs="Times New Roman"/>
          <w:sz w:val="26"/>
          <w:szCs w:val="26"/>
        </w:rPr>
        <w:t xml:space="preserve"> городской профсоюзной организации работников образования</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Положение о первичной профсоюзной организации</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Положение о порядке уплаты, распределения, учета профсоюзных взносов</w:t>
      </w:r>
    </w:p>
    <w:p w:rsidR="00F35508" w:rsidRPr="00F35508" w:rsidRDefault="00275763" w:rsidP="00F35508">
      <w:pPr>
        <w:pStyle w:val="ac"/>
        <w:numPr>
          <w:ilvl w:val="0"/>
          <w:numId w:val="31"/>
        </w:numPr>
        <w:spacing w:after="0" w:line="360" w:lineRule="auto"/>
        <w:ind w:left="0" w:firstLine="709"/>
        <w:jc w:val="both"/>
        <w:rPr>
          <w:rFonts w:ascii="Times New Roman" w:hAnsi="Times New Roman" w:cs="Times New Roman"/>
          <w:sz w:val="26"/>
          <w:szCs w:val="26"/>
        </w:rPr>
      </w:pPr>
      <w:r>
        <w:rPr>
          <w:rFonts w:ascii="Times New Roman" w:hAnsi="Times New Roman" w:cs="Times New Roman"/>
          <w:sz w:val="26"/>
          <w:szCs w:val="26"/>
        </w:rPr>
        <w:t>У</w:t>
      </w:r>
      <w:r w:rsidR="00F35508" w:rsidRPr="00F35508">
        <w:rPr>
          <w:rFonts w:ascii="Times New Roman" w:hAnsi="Times New Roman" w:cs="Times New Roman"/>
          <w:sz w:val="26"/>
          <w:szCs w:val="26"/>
        </w:rPr>
        <w:t>став профессионального союза работников народного образования и науки РФ</w:t>
      </w:r>
    </w:p>
    <w:p w:rsidR="00F35508" w:rsidRPr="00F35508" w:rsidRDefault="00F35508" w:rsidP="00F35508">
      <w:pPr>
        <w:pStyle w:val="ac"/>
        <w:numPr>
          <w:ilvl w:val="0"/>
          <w:numId w:val="31"/>
        </w:numPr>
        <w:spacing w:after="0" w:line="360" w:lineRule="auto"/>
        <w:ind w:left="0" w:firstLine="709"/>
        <w:jc w:val="both"/>
        <w:rPr>
          <w:rFonts w:ascii="Times New Roman" w:hAnsi="Times New Roman" w:cs="Times New Roman"/>
          <w:sz w:val="26"/>
          <w:szCs w:val="26"/>
        </w:rPr>
      </w:pPr>
      <w:r w:rsidRPr="00F35508">
        <w:rPr>
          <w:rFonts w:ascii="Times New Roman" w:hAnsi="Times New Roman" w:cs="Times New Roman"/>
          <w:sz w:val="26"/>
          <w:szCs w:val="26"/>
        </w:rPr>
        <w:t>Устав ФЗ "О профессиональных союзах, их правах и гарантиях деятельности"</w:t>
      </w:r>
    </w:p>
    <w:p w:rsidR="00E45E22" w:rsidRDefault="00E45E22">
      <w:pPr>
        <w:rPr>
          <w:rFonts w:ascii="Times New Roman" w:hAnsi="Times New Roman" w:cs="Times New Roman"/>
          <w:sz w:val="28"/>
        </w:rPr>
      </w:pPr>
      <w:r>
        <w:rPr>
          <w:rFonts w:ascii="Times New Roman" w:hAnsi="Times New Roman" w:cs="Times New Roman"/>
          <w:sz w:val="28"/>
        </w:rPr>
        <w:br w:type="page"/>
      </w:r>
    </w:p>
    <w:p w:rsidR="00927B6E" w:rsidRPr="00927B6E" w:rsidRDefault="00927B6E" w:rsidP="00927B6E">
      <w:pPr>
        <w:keepNext/>
        <w:keepLines/>
        <w:spacing w:before="480" w:after="240" w:line="336" w:lineRule="auto"/>
        <w:jc w:val="center"/>
        <w:outlineLvl w:val="0"/>
        <w:rPr>
          <w:rFonts w:ascii="Times New Roman" w:eastAsiaTheme="majorEastAsia" w:hAnsi="Times New Roman" w:cstheme="majorBidi"/>
          <w:b/>
          <w:sz w:val="26"/>
          <w:szCs w:val="26"/>
        </w:rPr>
      </w:pPr>
      <w:bookmarkStart w:id="23" w:name="_Toc446314536"/>
      <w:bookmarkStart w:id="24" w:name="_Toc482124548"/>
      <w:r w:rsidRPr="00927B6E">
        <w:rPr>
          <w:rFonts w:ascii="Times New Roman" w:eastAsiaTheme="majorEastAsia" w:hAnsi="Times New Roman" w:cstheme="majorBidi"/>
          <w:b/>
          <w:sz w:val="26"/>
          <w:szCs w:val="26"/>
        </w:rPr>
        <w:lastRenderedPageBreak/>
        <w:t>Заключение</w:t>
      </w:r>
      <w:bookmarkEnd w:id="23"/>
      <w:bookmarkEnd w:id="24"/>
    </w:p>
    <w:p w:rsidR="00927B6E" w:rsidRPr="00927B6E" w:rsidRDefault="00927B6E" w:rsidP="00927B6E">
      <w:pPr>
        <w:spacing w:after="0" w:line="336" w:lineRule="auto"/>
        <w:ind w:firstLine="709"/>
        <w:jc w:val="both"/>
        <w:rPr>
          <w:rFonts w:ascii="Times New Roman" w:hAnsi="Times New Roman" w:cs="Times New Roman"/>
          <w:sz w:val="26"/>
          <w:szCs w:val="26"/>
        </w:rPr>
      </w:pPr>
      <w:r w:rsidRPr="00927B6E">
        <w:rPr>
          <w:rFonts w:ascii="Times New Roman" w:hAnsi="Times New Roman" w:cs="Times New Roman"/>
          <w:sz w:val="26"/>
          <w:szCs w:val="26"/>
        </w:rPr>
        <w:t xml:space="preserve">Информационная работа, безусловно, является неотъемлемым инструментом решения программных задач ППО. </w:t>
      </w:r>
      <w:proofErr w:type="gramStart"/>
      <w:r w:rsidRPr="00927B6E">
        <w:rPr>
          <w:rFonts w:ascii="Times New Roman" w:hAnsi="Times New Roman" w:cs="Times New Roman"/>
          <w:sz w:val="26"/>
          <w:szCs w:val="26"/>
        </w:rPr>
        <w:t>Основными принципами информационной работы являются: гласность, открытость, объективность, полнота, доступность, актуальность, оперативность, лаконичность, разнообразие, ритмичность, разнообразие, узкая направленность.</w:t>
      </w:r>
      <w:proofErr w:type="gramEnd"/>
      <w:r w:rsidRPr="00927B6E">
        <w:rPr>
          <w:rFonts w:ascii="Times New Roman" w:hAnsi="Times New Roman" w:cs="Times New Roman"/>
          <w:sz w:val="26"/>
          <w:szCs w:val="26"/>
        </w:rPr>
        <w:t xml:space="preserve"> Доводить информацию до трудового коллектива нужно комплексно, т. е., используя все виды источников информации.</w:t>
      </w:r>
    </w:p>
    <w:p w:rsidR="00927B6E" w:rsidRPr="00927B6E" w:rsidRDefault="00927B6E" w:rsidP="00927B6E">
      <w:pPr>
        <w:spacing w:after="0" w:line="336" w:lineRule="auto"/>
        <w:ind w:firstLine="709"/>
        <w:jc w:val="both"/>
        <w:rPr>
          <w:rFonts w:ascii="Times New Roman" w:hAnsi="Times New Roman" w:cs="Times New Roman"/>
          <w:sz w:val="26"/>
          <w:szCs w:val="26"/>
        </w:rPr>
      </w:pPr>
      <w:r w:rsidRPr="00927B6E">
        <w:rPr>
          <w:rFonts w:ascii="Times New Roman" w:hAnsi="Times New Roman" w:cs="Times New Roman"/>
          <w:sz w:val="26"/>
          <w:szCs w:val="26"/>
        </w:rPr>
        <w:t>Большая часть способов распространения информации имеет комплексный характер, то есть, в той или иной степени решают сразу несколько задач. Например, создание профсоюзной странички – это самое разноплановое направление, благодаря которому можно в равной степени эффективно решать все задачи информационной работы.</w:t>
      </w:r>
    </w:p>
    <w:p w:rsidR="00927B6E" w:rsidRPr="00927B6E" w:rsidRDefault="00927B6E" w:rsidP="00927B6E">
      <w:pPr>
        <w:spacing w:after="0" w:line="336" w:lineRule="auto"/>
        <w:ind w:firstLine="709"/>
        <w:jc w:val="both"/>
        <w:rPr>
          <w:rFonts w:ascii="Times New Roman" w:hAnsi="Times New Roman" w:cs="Times New Roman"/>
          <w:sz w:val="26"/>
          <w:szCs w:val="26"/>
        </w:rPr>
      </w:pPr>
      <w:r w:rsidRPr="00927B6E">
        <w:rPr>
          <w:rFonts w:ascii="Times New Roman" w:hAnsi="Times New Roman" w:cs="Times New Roman"/>
          <w:sz w:val="26"/>
          <w:szCs w:val="26"/>
        </w:rPr>
        <w:t xml:space="preserve">Информацию для работы комиссия может получить из различных источников. Необходимо научиться: грамотно группировать полученные сведения; составлять план действий, подбирать свой собственный материал (листовки, газеты, буклеты, фотографии, плакаты и др.); организовывать собрания; творчески относиться к подготовке информационных материалов. </w:t>
      </w:r>
    </w:p>
    <w:p w:rsidR="00927B6E" w:rsidRPr="00927B6E" w:rsidRDefault="00927B6E" w:rsidP="00927B6E">
      <w:pPr>
        <w:spacing w:after="0" w:line="336" w:lineRule="auto"/>
        <w:ind w:firstLine="709"/>
        <w:jc w:val="both"/>
        <w:rPr>
          <w:rFonts w:ascii="Times New Roman" w:hAnsi="Times New Roman" w:cs="Times New Roman"/>
          <w:sz w:val="26"/>
          <w:szCs w:val="26"/>
        </w:rPr>
      </w:pPr>
      <w:r w:rsidRPr="00927B6E">
        <w:rPr>
          <w:rFonts w:ascii="Times New Roman" w:hAnsi="Times New Roman" w:cs="Times New Roman"/>
          <w:sz w:val="26"/>
          <w:szCs w:val="26"/>
        </w:rPr>
        <w:t xml:space="preserve">Эффективная информационная работа позволит повысить и сохранять долгое время </w:t>
      </w:r>
      <w:proofErr w:type="gramStart"/>
      <w:r w:rsidRPr="00927B6E">
        <w:rPr>
          <w:rFonts w:ascii="Times New Roman" w:hAnsi="Times New Roman" w:cs="Times New Roman"/>
          <w:sz w:val="26"/>
          <w:szCs w:val="26"/>
        </w:rPr>
        <w:t>высокими</w:t>
      </w:r>
      <w:proofErr w:type="gramEnd"/>
      <w:r w:rsidRPr="00927B6E">
        <w:rPr>
          <w:rFonts w:ascii="Times New Roman" w:hAnsi="Times New Roman" w:cs="Times New Roman"/>
          <w:sz w:val="26"/>
          <w:szCs w:val="26"/>
        </w:rPr>
        <w:t xml:space="preserve"> показатели численности организации и охвата профсоюзным членством, от которых напрямую зависит и авторитет организации в глазах администрации, и размер поступлений членских профсоюзных взносов. Она позволит избежать появления, так называемого, эффекта «неосознанного членства», когда работники, не задумываясь, вступают в ряды профсоюзной организации, а в некий критический момент массово из нее выходят. Развитая система информационной работы станет дополнительным элементом просвещения и обучения профсоюзного актива.</w:t>
      </w:r>
    </w:p>
    <w:p w:rsidR="00927B6E" w:rsidRPr="0016709A" w:rsidRDefault="00927B6E">
      <w:pPr>
        <w:rPr>
          <w:rFonts w:ascii="Times New Roman" w:hAnsi="Times New Roman" w:cs="Times New Roman"/>
          <w:sz w:val="26"/>
          <w:szCs w:val="26"/>
        </w:rPr>
      </w:pPr>
      <w:r w:rsidRPr="0016709A">
        <w:rPr>
          <w:rFonts w:ascii="Times New Roman" w:hAnsi="Times New Roman" w:cs="Times New Roman"/>
          <w:sz w:val="26"/>
          <w:szCs w:val="26"/>
        </w:rPr>
        <w:br w:type="page"/>
      </w:r>
    </w:p>
    <w:p w:rsidR="00CC3F46" w:rsidRPr="0016709A" w:rsidRDefault="00CC3F46" w:rsidP="00E45E22">
      <w:pPr>
        <w:pStyle w:val="1"/>
        <w:rPr>
          <w:sz w:val="26"/>
          <w:szCs w:val="26"/>
        </w:rPr>
      </w:pPr>
      <w:bookmarkStart w:id="25" w:name="_Toc482124549"/>
      <w:r w:rsidRPr="0016709A">
        <w:rPr>
          <w:sz w:val="26"/>
          <w:szCs w:val="26"/>
        </w:rPr>
        <w:lastRenderedPageBreak/>
        <w:t>Список используем</w:t>
      </w:r>
      <w:r w:rsidR="00F04633" w:rsidRPr="0016709A">
        <w:rPr>
          <w:sz w:val="26"/>
          <w:szCs w:val="26"/>
        </w:rPr>
        <w:t>ых источников и</w:t>
      </w:r>
      <w:r w:rsidRPr="0016709A">
        <w:rPr>
          <w:sz w:val="26"/>
          <w:szCs w:val="26"/>
        </w:rPr>
        <w:t xml:space="preserve"> литературы</w:t>
      </w:r>
      <w:bookmarkEnd w:id="25"/>
    </w:p>
    <w:p w:rsidR="00927B6E" w:rsidRPr="0016709A" w:rsidRDefault="00927B6E" w:rsidP="00927B6E">
      <w:pPr>
        <w:pStyle w:val="ac"/>
        <w:numPr>
          <w:ilvl w:val="0"/>
          <w:numId w:val="33"/>
        </w:numPr>
        <w:spacing w:after="0" w:line="336" w:lineRule="auto"/>
        <w:ind w:left="0" w:firstLine="0"/>
        <w:jc w:val="both"/>
        <w:rPr>
          <w:rFonts w:ascii="Times New Roman" w:hAnsi="Times New Roman" w:cs="Times New Roman"/>
          <w:sz w:val="26"/>
          <w:szCs w:val="26"/>
        </w:rPr>
      </w:pPr>
      <w:r w:rsidRPr="0016709A">
        <w:rPr>
          <w:rFonts w:ascii="Times New Roman" w:hAnsi="Times New Roman" w:cs="Times New Roman"/>
          <w:sz w:val="26"/>
          <w:szCs w:val="26"/>
        </w:rPr>
        <w:t xml:space="preserve">Кононенко Г.А. Информационная работа профсоюзного комитета //Пособие для профсоюзного актива первичных профсоюзных организаций. – Хабаровск, 2007. – 29 </w:t>
      </w:r>
      <w:proofErr w:type="gramStart"/>
      <w:r w:rsidRPr="0016709A">
        <w:rPr>
          <w:rFonts w:ascii="Times New Roman" w:hAnsi="Times New Roman" w:cs="Times New Roman"/>
          <w:sz w:val="26"/>
          <w:szCs w:val="26"/>
        </w:rPr>
        <w:t>с</w:t>
      </w:r>
      <w:proofErr w:type="gramEnd"/>
      <w:r w:rsidRPr="0016709A">
        <w:rPr>
          <w:rFonts w:ascii="Times New Roman" w:hAnsi="Times New Roman" w:cs="Times New Roman"/>
          <w:sz w:val="26"/>
          <w:szCs w:val="26"/>
        </w:rPr>
        <w:t>.</w:t>
      </w:r>
    </w:p>
    <w:p w:rsidR="00927B6E" w:rsidRPr="0016709A" w:rsidRDefault="00927B6E" w:rsidP="00927B6E">
      <w:pPr>
        <w:pStyle w:val="ac"/>
        <w:numPr>
          <w:ilvl w:val="0"/>
          <w:numId w:val="33"/>
        </w:numPr>
        <w:spacing w:after="0" w:line="336" w:lineRule="auto"/>
        <w:ind w:left="0" w:firstLine="0"/>
        <w:jc w:val="both"/>
        <w:rPr>
          <w:rFonts w:ascii="Times New Roman" w:hAnsi="Times New Roman" w:cs="Times New Roman"/>
          <w:sz w:val="26"/>
          <w:szCs w:val="26"/>
        </w:rPr>
      </w:pPr>
      <w:r w:rsidRPr="0016709A">
        <w:rPr>
          <w:rFonts w:ascii="Times New Roman" w:hAnsi="Times New Roman" w:cs="Times New Roman"/>
          <w:sz w:val="26"/>
          <w:szCs w:val="26"/>
        </w:rPr>
        <w:t xml:space="preserve">Меньщиков С.И. Информационная работа первичной профсоюзной организации// Учебно-методические материалы Центрального Совета Профсоюза//Учебно-методическое пособие №14. – Москва, 2011. – 93 </w:t>
      </w:r>
      <w:proofErr w:type="gramStart"/>
      <w:r w:rsidRPr="0016709A">
        <w:rPr>
          <w:rFonts w:ascii="Times New Roman" w:hAnsi="Times New Roman" w:cs="Times New Roman"/>
          <w:sz w:val="26"/>
          <w:szCs w:val="26"/>
        </w:rPr>
        <w:t>с</w:t>
      </w:r>
      <w:proofErr w:type="gramEnd"/>
      <w:r w:rsidRPr="0016709A">
        <w:rPr>
          <w:rFonts w:ascii="Times New Roman" w:hAnsi="Times New Roman" w:cs="Times New Roman"/>
          <w:sz w:val="26"/>
          <w:szCs w:val="26"/>
        </w:rPr>
        <w:t>.</w:t>
      </w:r>
    </w:p>
    <w:p w:rsidR="00927B6E" w:rsidRPr="0016709A" w:rsidRDefault="00927B6E" w:rsidP="00927B6E">
      <w:pPr>
        <w:pStyle w:val="ac"/>
        <w:numPr>
          <w:ilvl w:val="0"/>
          <w:numId w:val="33"/>
        </w:numPr>
        <w:spacing w:after="0" w:line="336" w:lineRule="auto"/>
        <w:ind w:left="0" w:firstLine="0"/>
        <w:jc w:val="both"/>
        <w:rPr>
          <w:rFonts w:ascii="Times New Roman" w:hAnsi="Times New Roman" w:cs="Times New Roman"/>
          <w:sz w:val="26"/>
          <w:szCs w:val="26"/>
        </w:rPr>
      </w:pPr>
      <w:r w:rsidRPr="0016709A">
        <w:rPr>
          <w:rFonts w:ascii="Times New Roman" w:hAnsi="Times New Roman" w:cs="Times New Roman"/>
          <w:sz w:val="26"/>
          <w:szCs w:val="26"/>
        </w:rPr>
        <w:t xml:space="preserve">Методические материалы по информационной работе// Информационный бюллетень № 56. - Самара, 2014. – 17 </w:t>
      </w:r>
      <w:proofErr w:type="gramStart"/>
      <w:r w:rsidRPr="0016709A">
        <w:rPr>
          <w:rFonts w:ascii="Times New Roman" w:hAnsi="Times New Roman" w:cs="Times New Roman"/>
          <w:sz w:val="26"/>
          <w:szCs w:val="26"/>
        </w:rPr>
        <w:t>с</w:t>
      </w:r>
      <w:proofErr w:type="gramEnd"/>
      <w:r w:rsidRPr="0016709A">
        <w:rPr>
          <w:rFonts w:ascii="Times New Roman" w:hAnsi="Times New Roman" w:cs="Times New Roman"/>
          <w:sz w:val="26"/>
          <w:szCs w:val="26"/>
        </w:rPr>
        <w:t>.</w:t>
      </w:r>
    </w:p>
    <w:p w:rsidR="00927B6E" w:rsidRPr="0016709A" w:rsidRDefault="00927B6E" w:rsidP="00927B6E">
      <w:pPr>
        <w:spacing w:after="0" w:line="336" w:lineRule="auto"/>
        <w:jc w:val="both"/>
        <w:rPr>
          <w:rFonts w:ascii="Times New Roman" w:hAnsi="Times New Roman" w:cs="Times New Roman"/>
          <w:sz w:val="26"/>
          <w:szCs w:val="26"/>
        </w:rPr>
      </w:pPr>
    </w:p>
    <w:p w:rsidR="00927B6E" w:rsidRPr="0016709A" w:rsidRDefault="00927B6E" w:rsidP="00927B6E">
      <w:pPr>
        <w:spacing w:after="0" w:line="336" w:lineRule="auto"/>
        <w:jc w:val="both"/>
        <w:rPr>
          <w:rFonts w:ascii="Times New Roman" w:hAnsi="Times New Roman" w:cs="Times New Roman"/>
          <w:b/>
          <w:sz w:val="26"/>
          <w:szCs w:val="26"/>
        </w:rPr>
      </w:pPr>
      <w:r w:rsidRPr="0016709A">
        <w:rPr>
          <w:rFonts w:ascii="Times New Roman" w:hAnsi="Times New Roman" w:cs="Times New Roman"/>
          <w:b/>
          <w:sz w:val="26"/>
          <w:szCs w:val="26"/>
        </w:rPr>
        <w:t>Интернет-ресурсы:</w:t>
      </w:r>
    </w:p>
    <w:p w:rsidR="00927B6E" w:rsidRPr="0016709A" w:rsidRDefault="00927B6E" w:rsidP="00927B6E">
      <w:pPr>
        <w:pStyle w:val="ac"/>
        <w:numPr>
          <w:ilvl w:val="0"/>
          <w:numId w:val="32"/>
        </w:numPr>
        <w:spacing w:after="0" w:line="336" w:lineRule="auto"/>
        <w:ind w:left="0" w:firstLine="0"/>
        <w:jc w:val="both"/>
        <w:rPr>
          <w:rFonts w:ascii="Times New Roman" w:hAnsi="Times New Roman" w:cs="Times New Roman"/>
          <w:sz w:val="26"/>
          <w:szCs w:val="26"/>
        </w:rPr>
      </w:pPr>
      <w:proofErr w:type="spellStart"/>
      <w:r w:rsidRPr="0016709A">
        <w:rPr>
          <w:rFonts w:ascii="Times New Roman" w:hAnsi="Times New Roman" w:cs="Times New Roman"/>
          <w:sz w:val="26"/>
          <w:szCs w:val="26"/>
        </w:rPr>
        <w:t>Давтян</w:t>
      </w:r>
      <w:proofErr w:type="spellEnd"/>
      <w:r w:rsidRPr="0016709A">
        <w:rPr>
          <w:rFonts w:ascii="Times New Roman" w:hAnsi="Times New Roman" w:cs="Times New Roman"/>
          <w:sz w:val="26"/>
          <w:szCs w:val="26"/>
        </w:rPr>
        <w:t xml:space="preserve"> А.А. Афоризмы и цитаты. – Режим доступа: </w:t>
      </w:r>
      <w:hyperlink r:id="rId30" w:history="1">
        <w:r w:rsidRPr="0016709A">
          <w:rPr>
            <w:rStyle w:val="aa"/>
            <w:rFonts w:ascii="Times New Roman" w:hAnsi="Times New Roman" w:cs="Times New Roman"/>
            <w:sz w:val="26"/>
            <w:szCs w:val="26"/>
          </w:rPr>
          <w:t>http://www.litres.ru/aleksey-davtyan/znaniya-i-nevezhestvo/</w:t>
        </w:r>
      </w:hyperlink>
    </w:p>
    <w:p w:rsidR="00927B6E" w:rsidRPr="0016709A" w:rsidRDefault="00927B6E" w:rsidP="00927B6E">
      <w:pPr>
        <w:pStyle w:val="ac"/>
        <w:numPr>
          <w:ilvl w:val="0"/>
          <w:numId w:val="32"/>
        </w:numPr>
        <w:spacing w:after="0" w:line="336" w:lineRule="auto"/>
        <w:ind w:left="0" w:firstLine="0"/>
        <w:jc w:val="both"/>
        <w:rPr>
          <w:rStyle w:val="aa"/>
          <w:rFonts w:ascii="Times New Roman" w:hAnsi="Times New Roman" w:cs="Times New Roman"/>
          <w:color w:val="auto"/>
          <w:sz w:val="26"/>
          <w:szCs w:val="26"/>
          <w:u w:val="none"/>
        </w:rPr>
      </w:pPr>
      <w:r w:rsidRPr="0016709A">
        <w:rPr>
          <w:rFonts w:ascii="Times New Roman" w:hAnsi="Times New Roman" w:cs="Times New Roman"/>
          <w:sz w:val="26"/>
          <w:szCs w:val="26"/>
        </w:rPr>
        <w:t xml:space="preserve">Кодекс Российской Федерации об административных правонарушениях от 30.12.2001 N 195-ФЗ (ред. от 30.12.2015, с </w:t>
      </w:r>
      <w:proofErr w:type="spellStart"/>
      <w:r w:rsidRPr="0016709A">
        <w:rPr>
          <w:rFonts w:ascii="Times New Roman" w:hAnsi="Times New Roman" w:cs="Times New Roman"/>
          <w:sz w:val="26"/>
          <w:szCs w:val="26"/>
        </w:rPr>
        <w:t>изм</w:t>
      </w:r>
      <w:proofErr w:type="spellEnd"/>
      <w:r w:rsidRPr="0016709A">
        <w:rPr>
          <w:rFonts w:ascii="Times New Roman" w:hAnsi="Times New Roman" w:cs="Times New Roman"/>
          <w:sz w:val="26"/>
          <w:szCs w:val="26"/>
        </w:rPr>
        <w:t xml:space="preserve">. от 17.02.2016) (с </w:t>
      </w:r>
      <w:proofErr w:type="spellStart"/>
      <w:r w:rsidRPr="0016709A">
        <w:rPr>
          <w:rFonts w:ascii="Times New Roman" w:hAnsi="Times New Roman" w:cs="Times New Roman"/>
          <w:sz w:val="26"/>
          <w:szCs w:val="26"/>
        </w:rPr>
        <w:t>изм</w:t>
      </w:r>
      <w:proofErr w:type="spellEnd"/>
      <w:r w:rsidRPr="0016709A">
        <w:rPr>
          <w:rFonts w:ascii="Times New Roman" w:hAnsi="Times New Roman" w:cs="Times New Roman"/>
          <w:sz w:val="26"/>
          <w:szCs w:val="26"/>
        </w:rPr>
        <w:t xml:space="preserve">. и доп., вступ. в силу </w:t>
      </w:r>
      <w:proofErr w:type="gramStart"/>
      <w:r w:rsidRPr="0016709A">
        <w:rPr>
          <w:rFonts w:ascii="Times New Roman" w:hAnsi="Times New Roman" w:cs="Times New Roman"/>
          <w:sz w:val="26"/>
          <w:szCs w:val="26"/>
        </w:rPr>
        <w:t>с</w:t>
      </w:r>
      <w:proofErr w:type="gramEnd"/>
      <w:r w:rsidRPr="0016709A">
        <w:rPr>
          <w:rFonts w:ascii="Times New Roman" w:hAnsi="Times New Roman" w:cs="Times New Roman"/>
          <w:sz w:val="26"/>
          <w:szCs w:val="26"/>
        </w:rPr>
        <w:t xml:space="preserve"> 15.01.2016) // Статья 5.29. – Режим доступа: </w:t>
      </w:r>
      <w:hyperlink r:id="rId31" w:history="1">
        <w:r w:rsidRPr="0016709A">
          <w:rPr>
            <w:rStyle w:val="aa"/>
            <w:rFonts w:ascii="Times New Roman" w:hAnsi="Times New Roman" w:cs="Times New Roman"/>
            <w:sz w:val="26"/>
            <w:szCs w:val="26"/>
          </w:rPr>
          <w:t>http://www.consultant.ru/document/cons_doc_LAW_34661/</w:t>
        </w:r>
      </w:hyperlink>
    </w:p>
    <w:p w:rsidR="00927B6E" w:rsidRPr="0016709A" w:rsidRDefault="0053059E" w:rsidP="00927B6E">
      <w:pPr>
        <w:pStyle w:val="ac"/>
        <w:numPr>
          <w:ilvl w:val="0"/>
          <w:numId w:val="32"/>
        </w:numPr>
        <w:spacing w:after="0" w:line="336" w:lineRule="auto"/>
        <w:ind w:left="0" w:firstLine="0"/>
        <w:jc w:val="both"/>
        <w:rPr>
          <w:rFonts w:ascii="Times New Roman" w:hAnsi="Times New Roman" w:cs="Times New Roman"/>
          <w:sz w:val="26"/>
          <w:szCs w:val="26"/>
        </w:rPr>
      </w:pPr>
      <w:proofErr w:type="spellStart"/>
      <w:r w:rsidRPr="0016709A">
        <w:rPr>
          <w:rFonts w:ascii="Times New Roman" w:hAnsi="Times New Roman" w:cs="Times New Roman"/>
          <w:sz w:val="26"/>
          <w:szCs w:val="26"/>
        </w:rPr>
        <w:t>Набережно-Челнинская</w:t>
      </w:r>
      <w:proofErr w:type="spellEnd"/>
      <w:r w:rsidRPr="0016709A">
        <w:rPr>
          <w:rFonts w:ascii="Times New Roman" w:hAnsi="Times New Roman" w:cs="Times New Roman"/>
          <w:sz w:val="26"/>
          <w:szCs w:val="26"/>
        </w:rPr>
        <w:t xml:space="preserve"> городская профсоюзная организация работ</w:t>
      </w:r>
      <w:r w:rsidR="00927B6E" w:rsidRPr="0016709A">
        <w:rPr>
          <w:rFonts w:ascii="Times New Roman" w:hAnsi="Times New Roman" w:cs="Times New Roman"/>
          <w:sz w:val="26"/>
          <w:szCs w:val="26"/>
        </w:rPr>
        <w:t xml:space="preserve">ников образования - </w:t>
      </w:r>
      <w:r w:rsidRPr="0016709A">
        <w:rPr>
          <w:rFonts w:ascii="Times New Roman" w:hAnsi="Times New Roman" w:cs="Times New Roman"/>
          <w:sz w:val="26"/>
          <w:szCs w:val="26"/>
        </w:rPr>
        <w:t>http://profchelny.e-</w:t>
      </w:r>
      <w:r w:rsidR="00927B6E" w:rsidRPr="0016709A">
        <w:rPr>
          <w:rFonts w:ascii="Times New Roman" w:hAnsi="Times New Roman" w:cs="Times New Roman"/>
          <w:sz w:val="26"/>
          <w:szCs w:val="26"/>
        </w:rPr>
        <w:t>stile.ru/</w:t>
      </w:r>
    </w:p>
    <w:p w:rsidR="00927B6E" w:rsidRPr="0016709A" w:rsidRDefault="00927B6E" w:rsidP="0016709A">
      <w:pPr>
        <w:pStyle w:val="ac"/>
        <w:numPr>
          <w:ilvl w:val="0"/>
          <w:numId w:val="32"/>
        </w:numPr>
        <w:spacing w:after="0" w:line="336" w:lineRule="auto"/>
        <w:ind w:left="0" w:firstLine="0"/>
        <w:rPr>
          <w:rFonts w:ascii="Times New Roman" w:hAnsi="Times New Roman" w:cs="Times New Roman"/>
          <w:sz w:val="26"/>
          <w:szCs w:val="26"/>
        </w:rPr>
      </w:pPr>
      <w:r w:rsidRPr="0016709A">
        <w:rPr>
          <w:rFonts w:ascii="Times New Roman" w:hAnsi="Times New Roman" w:cs="Times New Roman"/>
          <w:sz w:val="26"/>
          <w:szCs w:val="26"/>
        </w:rPr>
        <w:t xml:space="preserve">Трудовой кодекс Российской Федерации от 30.12.2001 N 197-ФЗ (ред. от 30.12.2015) // ТК РФ, Статья 30. Представление интересов работников первичными профсоюзными организациями // в ред. Федерального закона от 30.06.2006 N 90-ФЗ. – Режим доступа: </w:t>
      </w:r>
      <w:hyperlink r:id="rId32" w:history="1">
        <w:r w:rsidRPr="0016709A">
          <w:rPr>
            <w:rStyle w:val="aa"/>
            <w:rFonts w:ascii="Times New Roman" w:hAnsi="Times New Roman" w:cs="Times New Roman"/>
            <w:sz w:val="26"/>
            <w:szCs w:val="26"/>
          </w:rPr>
          <w:t>http://www.consultant.ru/document/cons_doc_LAW_34683/b829c34f8a27b47856406eb96caeafb35df2004d/</w:t>
        </w:r>
      </w:hyperlink>
    </w:p>
    <w:p w:rsidR="00927B6E" w:rsidRPr="0016709A" w:rsidRDefault="00927B6E" w:rsidP="00927B6E">
      <w:pPr>
        <w:pStyle w:val="ac"/>
        <w:numPr>
          <w:ilvl w:val="0"/>
          <w:numId w:val="32"/>
        </w:numPr>
        <w:spacing w:after="0" w:line="336" w:lineRule="auto"/>
        <w:ind w:left="0" w:firstLine="0"/>
        <w:jc w:val="both"/>
        <w:rPr>
          <w:rFonts w:ascii="Times New Roman" w:hAnsi="Times New Roman" w:cs="Times New Roman"/>
          <w:sz w:val="26"/>
          <w:szCs w:val="26"/>
        </w:rPr>
      </w:pPr>
      <w:r w:rsidRPr="0016709A">
        <w:rPr>
          <w:rFonts w:ascii="Times New Roman" w:hAnsi="Times New Roman" w:cs="Times New Roman"/>
          <w:sz w:val="26"/>
          <w:szCs w:val="26"/>
        </w:rPr>
        <w:t xml:space="preserve">Федеральный закон от 12.01.1996 N 10-ФЗ (ред. от 31.01.2016) «О профессиональных союзах, их правах и гарантиях деятельности» // Статья 17. Право профсоюзов на информацию. – Режим доступа: </w:t>
      </w:r>
      <w:hyperlink r:id="rId33" w:history="1">
        <w:r w:rsidRPr="0016709A">
          <w:rPr>
            <w:rStyle w:val="aa"/>
            <w:rFonts w:ascii="Times New Roman" w:hAnsi="Times New Roman" w:cs="Times New Roman"/>
            <w:sz w:val="26"/>
            <w:szCs w:val="26"/>
          </w:rPr>
          <w:t>http://www.consultant.ru/document/cons_doc_law_8840/</w:t>
        </w:r>
      </w:hyperlink>
    </w:p>
    <w:p w:rsidR="009C3120" w:rsidRPr="0016709A" w:rsidRDefault="009C3120" w:rsidP="0016709A">
      <w:pPr>
        <w:spacing w:after="0" w:line="336" w:lineRule="auto"/>
        <w:rPr>
          <w:rFonts w:ascii="Times New Roman" w:hAnsi="Times New Roman" w:cs="Times New Roman"/>
          <w:sz w:val="26"/>
          <w:szCs w:val="26"/>
        </w:rPr>
      </w:pPr>
    </w:p>
    <w:sectPr w:rsidR="009C3120" w:rsidRPr="0016709A" w:rsidSect="00023434">
      <w:footerReference w:type="default" r:id="rId34"/>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BD9" w:rsidRDefault="00724BD9" w:rsidP="00023434">
      <w:pPr>
        <w:spacing w:after="0" w:line="240" w:lineRule="auto"/>
      </w:pPr>
      <w:r>
        <w:separator/>
      </w:r>
    </w:p>
  </w:endnote>
  <w:endnote w:type="continuationSeparator" w:id="1">
    <w:p w:rsidR="00724BD9" w:rsidRDefault="00724BD9" w:rsidP="000234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ndale Sans UI">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2151117"/>
      <w:docPartObj>
        <w:docPartGallery w:val="Page Numbers (Bottom of Page)"/>
        <w:docPartUnique/>
      </w:docPartObj>
    </w:sdtPr>
    <w:sdtEndPr>
      <w:rPr>
        <w:rFonts w:ascii="Times New Roman" w:hAnsi="Times New Roman" w:cs="Times New Roman"/>
        <w:sz w:val="28"/>
      </w:rPr>
    </w:sdtEndPr>
    <w:sdtContent>
      <w:p w:rsidR="00724BD9" w:rsidRPr="00023434" w:rsidRDefault="00490D76">
        <w:pPr>
          <w:pStyle w:val="a5"/>
          <w:jc w:val="center"/>
          <w:rPr>
            <w:rFonts w:ascii="Times New Roman" w:hAnsi="Times New Roman" w:cs="Times New Roman"/>
            <w:sz w:val="28"/>
          </w:rPr>
        </w:pPr>
        <w:r w:rsidRPr="00023434">
          <w:rPr>
            <w:rFonts w:ascii="Times New Roman" w:hAnsi="Times New Roman" w:cs="Times New Roman"/>
            <w:sz w:val="28"/>
          </w:rPr>
          <w:fldChar w:fldCharType="begin"/>
        </w:r>
        <w:r w:rsidR="00724BD9" w:rsidRPr="00023434">
          <w:rPr>
            <w:rFonts w:ascii="Times New Roman" w:hAnsi="Times New Roman" w:cs="Times New Roman"/>
            <w:sz w:val="28"/>
          </w:rPr>
          <w:instrText>PAGE   \* MERGEFORMAT</w:instrText>
        </w:r>
        <w:r w:rsidRPr="00023434">
          <w:rPr>
            <w:rFonts w:ascii="Times New Roman" w:hAnsi="Times New Roman" w:cs="Times New Roman"/>
            <w:sz w:val="28"/>
          </w:rPr>
          <w:fldChar w:fldCharType="separate"/>
        </w:r>
        <w:r w:rsidR="00E9618D">
          <w:rPr>
            <w:rFonts w:ascii="Times New Roman" w:hAnsi="Times New Roman" w:cs="Times New Roman"/>
            <w:noProof/>
            <w:sz w:val="28"/>
          </w:rPr>
          <w:t>42</w:t>
        </w:r>
        <w:r w:rsidRPr="00023434">
          <w:rPr>
            <w:rFonts w:ascii="Times New Roman" w:hAnsi="Times New Roman" w:cs="Times New Roman"/>
            <w:sz w:val="28"/>
          </w:rPr>
          <w:fldChar w:fldCharType="end"/>
        </w:r>
      </w:p>
    </w:sdtContent>
  </w:sdt>
  <w:p w:rsidR="00724BD9" w:rsidRDefault="00724BD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BD9" w:rsidRDefault="00724BD9" w:rsidP="00023434">
      <w:pPr>
        <w:spacing w:after="0" w:line="240" w:lineRule="auto"/>
      </w:pPr>
      <w:r>
        <w:separator/>
      </w:r>
    </w:p>
  </w:footnote>
  <w:footnote w:type="continuationSeparator" w:id="1">
    <w:p w:rsidR="00724BD9" w:rsidRDefault="00724BD9" w:rsidP="00023434">
      <w:pPr>
        <w:spacing w:after="0" w:line="240" w:lineRule="auto"/>
      </w:pPr>
      <w:r>
        <w:continuationSeparator/>
      </w:r>
    </w:p>
  </w:footnote>
  <w:footnote w:id="2">
    <w:p w:rsidR="00724BD9" w:rsidRDefault="00724BD9" w:rsidP="00ED667B">
      <w:pPr>
        <w:pStyle w:val="a7"/>
        <w:jc w:val="both"/>
      </w:pPr>
      <w:r>
        <w:rPr>
          <w:rStyle w:val="a9"/>
        </w:rPr>
        <w:footnoteRef/>
      </w:r>
      <w:proofErr w:type="spellStart"/>
      <w:r w:rsidRPr="00EA5AB7">
        <w:rPr>
          <w:rFonts w:ascii="Times New Roman" w:hAnsi="Times New Roman" w:cs="Times New Roman"/>
        </w:rPr>
        <w:t>Давтян</w:t>
      </w:r>
      <w:proofErr w:type="spellEnd"/>
      <w:r w:rsidRPr="00EA5AB7">
        <w:rPr>
          <w:rFonts w:ascii="Times New Roman" w:hAnsi="Times New Roman" w:cs="Times New Roman"/>
        </w:rPr>
        <w:t xml:space="preserve"> А.А. Афоризмы и цитаты. – Режим доступа: http://www.litres.ru/aleksey-davtyan/znaniya-i-nevezhestvo/</w:t>
      </w:r>
    </w:p>
  </w:footnote>
  <w:footnote w:id="3">
    <w:p w:rsidR="00724BD9" w:rsidRPr="002E53BA" w:rsidRDefault="00724BD9" w:rsidP="003B3967">
      <w:pPr>
        <w:pStyle w:val="a7"/>
        <w:jc w:val="both"/>
      </w:pPr>
      <w:r w:rsidRPr="00A61514">
        <w:rPr>
          <w:rStyle w:val="a9"/>
          <w:rFonts w:ascii="Times New Roman" w:hAnsi="Times New Roman" w:cs="Times New Roman"/>
        </w:rPr>
        <w:footnoteRef/>
      </w:r>
      <w:r w:rsidRPr="00A61514">
        <w:rPr>
          <w:rFonts w:ascii="Times New Roman" w:hAnsi="Times New Roman" w:cs="Times New Roman"/>
        </w:rPr>
        <w:t>Кононенко Г.А.</w:t>
      </w:r>
      <w:r w:rsidRPr="002E53BA">
        <w:rPr>
          <w:rFonts w:ascii="Times New Roman" w:hAnsi="Times New Roman" w:cs="Times New Roman"/>
        </w:rPr>
        <w:t>Информационная работа профсоюзного комитета // Пособие для профсоюзного актива первичных профсоюзных организаций. – Хабаровск, 2007. – С.</w:t>
      </w:r>
      <w:r>
        <w:rPr>
          <w:rFonts w:ascii="Times New Roman" w:hAnsi="Times New Roman" w:cs="Times New Roman"/>
        </w:rPr>
        <w:t xml:space="preserve"> 7</w:t>
      </w:r>
    </w:p>
  </w:footnote>
  <w:footnote w:id="4">
    <w:p w:rsidR="00724BD9" w:rsidRDefault="00724BD9" w:rsidP="003B3967">
      <w:pPr>
        <w:pStyle w:val="a7"/>
        <w:jc w:val="both"/>
      </w:pPr>
      <w:r w:rsidRPr="00A61514">
        <w:rPr>
          <w:rStyle w:val="a9"/>
          <w:rFonts w:ascii="Times New Roman" w:hAnsi="Times New Roman" w:cs="Times New Roman"/>
        </w:rPr>
        <w:footnoteRef/>
      </w:r>
      <w:r w:rsidRPr="00A61514">
        <w:rPr>
          <w:rFonts w:ascii="Times New Roman" w:hAnsi="Times New Roman" w:cs="Times New Roman"/>
        </w:rPr>
        <w:t>Федеральный закон от 12.01.1996 N 10-ФЗ (ред. от 31.01.2016) «О профессиональных союзах, их правах и гарантиях деятельности» // Статья 17. Право профсоюзов на информацию. – Режим доступа: http://www.consultant.ru/document/cons_doc_law_8840/</w:t>
      </w:r>
    </w:p>
  </w:footnote>
  <w:footnote w:id="5">
    <w:p w:rsidR="00724BD9" w:rsidRDefault="00724BD9" w:rsidP="003B3967">
      <w:pPr>
        <w:pStyle w:val="a7"/>
        <w:jc w:val="both"/>
      </w:pPr>
      <w:r w:rsidRPr="001B3230">
        <w:rPr>
          <w:rStyle w:val="a9"/>
          <w:rFonts w:ascii="Times New Roman" w:hAnsi="Times New Roman" w:cs="Times New Roman"/>
        </w:rPr>
        <w:footnoteRef/>
      </w:r>
      <w:r w:rsidRPr="001B3230">
        <w:rPr>
          <w:rFonts w:ascii="Times New Roman" w:hAnsi="Times New Roman" w:cs="Times New Roman"/>
        </w:rPr>
        <w:t>Трудовой кодекс Российской Федерации от 30.12.2001 N 197-ФЗ (ред. от 30.12.2015) // ТК РФ, Статья 30. Представление интересов работников первичными профсоюзными организациям</w:t>
      </w:r>
      <w:r>
        <w:rPr>
          <w:rFonts w:ascii="Times New Roman" w:hAnsi="Times New Roman" w:cs="Times New Roman"/>
        </w:rPr>
        <w:t>и // в ред. Федерального закона от 30.06.2006 N 90 ФЗ. – Режим доступа: </w:t>
      </w:r>
      <w:r w:rsidRPr="001B3230">
        <w:rPr>
          <w:rFonts w:ascii="Times New Roman" w:hAnsi="Times New Roman" w:cs="Times New Roman"/>
        </w:rPr>
        <w:t>http://www.consultant.ru/document/cons_doc_LAW_34683/b829c34f8a27b47856406eb96caeafb35df2004d/</w:t>
      </w:r>
    </w:p>
  </w:footnote>
  <w:footnote w:id="6">
    <w:p w:rsidR="00724BD9" w:rsidRPr="00260733" w:rsidRDefault="00724BD9" w:rsidP="003B3967">
      <w:pPr>
        <w:pStyle w:val="a7"/>
        <w:jc w:val="both"/>
        <w:rPr>
          <w:rFonts w:ascii="Times New Roman" w:hAnsi="Times New Roman" w:cs="Times New Roman"/>
        </w:rPr>
      </w:pPr>
      <w:r w:rsidRPr="00260733">
        <w:rPr>
          <w:rStyle w:val="a9"/>
          <w:rFonts w:ascii="Times New Roman" w:hAnsi="Times New Roman" w:cs="Times New Roman"/>
        </w:rPr>
        <w:footnoteRef/>
      </w:r>
      <w:r w:rsidRPr="001B3230">
        <w:rPr>
          <w:rFonts w:ascii="Times New Roman" w:hAnsi="Times New Roman" w:cs="Times New Roman"/>
        </w:rPr>
        <w:t xml:space="preserve">Кодекс Российской Федерации об административных правонарушениях от 30.12.2001 N 195-ФЗ (ред. от 30.12.2015, с </w:t>
      </w:r>
      <w:proofErr w:type="spellStart"/>
      <w:r w:rsidRPr="001B3230">
        <w:rPr>
          <w:rFonts w:ascii="Times New Roman" w:hAnsi="Times New Roman" w:cs="Times New Roman"/>
        </w:rPr>
        <w:t>изм</w:t>
      </w:r>
      <w:proofErr w:type="spellEnd"/>
      <w:r w:rsidRPr="001B3230">
        <w:rPr>
          <w:rFonts w:ascii="Times New Roman" w:hAnsi="Times New Roman" w:cs="Times New Roman"/>
        </w:rPr>
        <w:t xml:space="preserve">. от 17.02.2016) (с </w:t>
      </w:r>
      <w:proofErr w:type="spellStart"/>
      <w:r w:rsidRPr="001B3230">
        <w:rPr>
          <w:rFonts w:ascii="Times New Roman" w:hAnsi="Times New Roman" w:cs="Times New Roman"/>
        </w:rPr>
        <w:t>изм</w:t>
      </w:r>
      <w:proofErr w:type="spellEnd"/>
      <w:r w:rsidRPr="001B3230">
        <w:rPr>
          <w:rFonts w:ascii="Times New Roman" w:hAnsi="Times New Roman" w:cs="Times New Roman"/>
        </w:rPr>
        <w:t xml:space="preserve">. и доп., вступ. в силу </w:t>
      </w:r>
      <w:proofErr w:type="gramStart"/>
      <w:r w:rsidRPr="001B3230">
        <w:rPr>
          <w:rFonts w:ascii="Times New Roman" w:hAnsi="Times New Roman" w:cs="Times New Roman"/>
        </w:rPr>
        <w:t>с</w:t>
      </w:r>
      <w:proofErr w:type="gramEnd"/>
      <w:r w:rsidRPr="001B3230">
        <w:rPr>
          <w:rFonts w:ascii="Times New Roman" w:hAnsi="Times New Roman" w:cs="Times New Roman"/>
        </w:rPr>
        <w:t xml:space="preserve"> 15.01.2016) // Статья 5.29. – Режим доступа: http://www.consultant.ru/document/cons_doc_LAW_34661/</w:t>
      </w:r>
    </w:p>
  </w:footnote>
  <w:footnote w:id="7">
    <w:p w:rsidR="00724BD9" w:rsidRPr="007D4D0D" w:rsidRDefault="00724BD9" w:rsidP="003B3967">
      <w:pPr>
        <w:pStyle w:val="a7"/>
        <w:jc w:val="both"/>
        <w:rPr>
          <w:rFonts w:ascii="Times New Roman" w:hAnsi="Times New Roman" w:cs="Times New Roman"/>
        </w:rPr>
      </w:pPr>
      <w:r w:rsidRPr="007D4D0D">
        <w:rPr>
          <w:rStyle w:val="a9"/>
          <w:rFonts w:ascii="Times New Roman" w:hAnsi="Times New Roman" w:cs="Times New Roman"/>
        </w:rPr>
        <w:footnoteRef/>
      </w:r>
      <w:r w:rsidRPr="00E93382">
        <w:rPr>
          <w:rFonts w:ascii="Times New Roman" w:hAnsi="Times New Roman" w:cs="Times New Roman"/>
        </w:rPr>
        <w:t xml:space="preserve">Кононенко Г.А. </w:t>
      </w:r>
      <w:r w:rsidRPr="007D4D0D">
        <w:rPr>
          <w:rFonts w:ascii="Times New Roman" w:hAnsi="Times New Roman" w:cs="Times New Roman"/>
        </w:rPr>
        <w:t>Информационная работа профсоюзного комитета // Пособие для профсоюзного актива первичных профсоюзных организаций. – Хабаровск, 2007. – С.</w:t>
      </w:r>
      <w:r>
        <w:rPr>
          <w:rFonts w:ascii="Times New Roman" w:hAnsi="Times New Roman" w:cs="Times New Roman"/>
        </w:rPr>
        <w:t xml:space="preserve"> 10</w:t>
      </w:r>
    </w:p>
  </w:footnote>
  <w:footnote w:id="8">
    <w:p w:rsidR="00724BD9" w:rsidRPr="006022CF" w:rsidRDefault="00724BD9" w:rsidP="003B3967">
      <w:pPr>
        <w:pStyle w:val="a7"/>
        <w:jc w:val="both"/>
        <w:rPr>
          <w:rFonts w:ascii="Times New Roman" w:hAnsi="Times New Roman" w:cs="Times New Roman"/>
        </w:rPr>
      </w:pPr>
      <w:r w:rsidRPr="006022CF">
        <w:rPr>
          <w:rStyle w:val="a9"/>
          <w:rFonts w:ascii="Times New Roman" w:hAnsi="Times New Roman" w:cs="Times New Roman"/>
        </w:rPr>
        <w:footnoteRef/>
      </w:r>
      <w:r w:rsidRPr="006022CF">
        <w:rPr>
          <w:rFonts w:ascii="Times New Roman" w:hAnsi="Times New Roman" w:cs="Times New Roman"/>
        </w:rPr>
        <w:t xml:space="preserve"> Методические материалы по информационной работе // Информационный бюллетень № 56. г. Самара, 2014. – С.</w:t>
      </w:r>
      <w:r>
        <w:rPr>
          <w:rFonts w:ascii="Times New Roman" w:hAnsi="Times New Roman" w:cs="Times New Roman"/>
        </w:rPr>
        <w:t xml:space="preserve"> 5</w:t>
      </w:r>
    </w:p>
  </w:footnote>
  <w:footnote w:id="9">
    <w:p w:rsidR="00724BD9" w:rsidRPr="00E25E00" w:rsidRDefault="00724BD9" w:rsidP="00F80A86">
      <w:pPr>
        <w:pStyle w:val="a7"/>
        <w:jc w:val="both"/>
        <w:rPr>
          <w:rFonts w:ascii="Times New Roman" w:hAnsi="Times New Roman" w:cs="Times New Roman"/>
        </w:rPr>
      </w:pPr>
      <w:r w:rsidRPr="00E25E00">
        <w:rPr>
          <w:rStyle w:val="a9"/>
          <w:rFonts w:ascii="Times New Roman" w:hAnsi="Times New Roman" w:cs="Times New Roman"/>
        </w:rPr>
        <w:footnoteRef/>
      </w:r>
      <w:r w:rsidRPr="00212F80">
        <w:rPr>
          <w:rFonts w:ascii="Times New Roman" w:hAnsi="Times New Roman" w:cs="Times New Roman"/>
        </w:rPr>
        <w:t xml:space="preserve">Кононенко Г.А. </w:t>
      </w:r>
      <w:r w:rsidRPr="00E25E00">
        <w:rPr>
          <w:rFonts w:ascii="Times New Roman" w:hAnsi="Times New Roman" w:cs="Times New Roman"/>
        </w:rPr>
        <w:t>Информационная работа профсоюзного комитета // Пособие для профсоюзного актива первичных профсоюзных организаций. – Хабаровск, 2007. – С. 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70403"/>
    <w:multiLevelType w:val="hybridMultilevel"/>
    <w:tmpl w:val="0D8280C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A1A46F3"/>
    <w:multiLevelType w:val="hybridMultilevel"/>
    <w:tmpl w:val="ADC62E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D265A2"/>
    <w:multiLevelType w:val="hybridMultilevel"/>
    <w:tmpl w:val="8FD4209A"/>
    <w:lvl w:ilvl="0" w:tplc="13B8F0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EE52331"/>
    <w:multiLevelType w:val="hybridMultilevel"/>
    <w:tmpl w:val="A3F43088"/>
    <w:lvl w:ilvl="0" w:tplc="13B8F0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5422C5"/>
    <w:multiLevelType w:val="hybridMultilevel"/>
    <w:tmpl w:val="479EE23A"/>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4024CEA"/>
    <w:multiLevelType w:val="hybridMultilevel"/>
    <w:tmpl w:val="A260E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47F6E43"/>
    <w:multiLevelType w:val="hybridMultilevel"/>
    <w:tmpl w:val="B8063B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C626C68"/>
    <w:multiLevelType w:val="hybridMultilevel"/>
    <w:tmpl w:val="3BDE3912"/>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555444C"/>
    <w:multiLevelType w:val="hybridMultilevel"/>
    <w:tmpl w:val="B8B0B032"/>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E9F1CA0"/>
    <w:multiLevelType w:val="hybridMultilevel"/>
    <w:tmpl w:val="AD8690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FDC2401"/>
    <w:multiLevelType w:val="hybridMultilevel"/>
    <w:tmpl w:val="EA4E69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403F037B"/>
    <w:multiLevelType w:val="hybridMultilevel"/>
    <w:tmpl w:val="55365E0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41A2329E"/>
    <w:multiLevelType w:val="hybridMultilevel"/>
    <w:tmpl w:val="1400B1D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248F8"/>
    <w:multiLevelType w:val="hybridMultilevel"/>
    <w:tmpl w:val="30AC8E30"/>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9477180"/>
    <w:multiLevelType w:val="hybridMultilevel"/>
    <w:tmpl w:val="6B620250"/>
    <w:lvl w:ilvl="0" w:tplc="75FCA924">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351337"/>
    <w:multiLevelType w:val="hybridMultilevel"/>
    <w:tmpl w:val="FBC68274"/>
    <w:lvl w:ilvl="0" w:tplc="6DA492EC">
      <w:start w:val="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nsid w:val="4EA9720B"/>
    <w:multiLevelType w:val="hybridMultilevel"/>
    <w:tmpl w:val="A8D0BCCC"/>
    <w:lvl w:ilvl="0" w:tplc="13B8F0AC">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56053D83"/>
    <w:multiLevelType w:val="hybridMultilevel"/>
    <w:tmpl w:val="396C597A"/>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7FD572C"/>
    <w:multiLevelType w:val="hybridMultilevel"/>
    <w:tmpl w:val="EDE647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255A3F"/>
    <w:multiLevelType w:val="hybridMultilevel"/>
    <w:tmpl w:val="A260E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5BAC233B"/>
    <w:multiLevelType w:val="hybridMultilevel"/>
    <w:tmpl w:val="C6C4FEF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E202B38"/>
    <w:multiLevelType w:val="hybridMultilevel"/>
    <w:tmpl w:val="94D2E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F714486"/>
    <w:multiLevelType w:val="hybridMultilevel"/>
    <w:tmpl w:val="0D3406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1B36BDB"/>
    <w:multiLevelType w:val="hybridMultilevel"/>
    <w:tmpl w:val="1B88A642"/>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4055ACA"/>
    <w:multiLevelType w:val="hybridMultilevel"/>
    <w:tmpl w:val="6F989920"/>
    <w:lvl w:ilvl="0" w:tplc="9974663C">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72830CA"/>
    <w:multiLevelType w:val="hybridMultilevel"/>
    <w:tmpl w:val="E3EC9244"/>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ABA3494"/>
    <w:multiLevelType w:val="hybridMultilevel"/>
    <w:tmpl w:val="A620C2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CE96C9D"/>
    <w:multiLevelType w:val="hybridMultilevel"/>
    <w:tmpl w:val="67F827AA"/>
    <w:lvl w:ilvl="0" w:tplc="5614D0CA">
      <w:start w:val="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EFF6DE4"/>
    <w:multiLevelType w:val="hybridMultilevel"/>
    <w:tmpl w:val="190AF0FA"/>
    <w:lvl w:ilvl="0" w:tplc="13B8F0AC">
      <w:start w:val="1"/>
      <w:numFmt w:val="bullet"/>
      <w:lvlText w:val=""/>
      <w:lvlJc w:val="left"/>
      <w:pPr>
        <w:tabs>
          <w:tab w:val="num" w:pos="720"/>
        </w:tabs>
        <w:ind w:left="720" w:hanging="360"/>
      </w:pPr>
      <w:rPr>
        <w:rFonts w:ascii="Symbol" w:hAnsi="Symbol" w:hint="default"/>
        <w:color w:val="auto"/>
      </w:rPr>
    </w:lvl>
    <w:lvl w:ilvl="1" w:tplc="2F2E3F78">
      <w:numFmt w:val="bullet"/>
      <w:lvlText w:val="•"/>
      <w:lvlJc w:val="left"/>
      <w:pPr>
        <w:ind w:left="2925" w:hanging="1845"/>
      </w:pPr>
      <w:rPr>
        <w:rFonts w:ascii="Times New Roman" w:eastAsia="Andale Sans UI"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14712AF"/>
    <w:multiLevelType w:val="hybridMultilevel"/>
    <w:tmpl w:val="0CB0FDA0"/>
    <w:lvl w:ilvl="0" w:tplc="13B8F0AC">
      <w:start w:val="1"/>
      <w:numFmt w:val="bullet"/>
      <w:lvlText w:val=""/>
      <w:lvlJc w:val="left"/>
      <w:pPr>
        <w:ind w:left="753" w:hanging="360"/>
      </w:pPr>
      <w:rPr>
        <w:rFonts w:ascii="Symbol" w:hAnsi="Symbol" w:hint="default"/>
        <w:color w:val="auto"/>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0">
    <w:nsid w:val="745B1FCB"/>
    <w:multiLevelType w:val="hybridMultilevel"/>
    <w:tmpl w:val="A8485B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76501EBA"/>
    <w:multiLevelType w:val="hybridMultilevel"/>
    <w:tmpl w:val="E3A8338E"/>
    <w:lvl w:ilvl="0" w:tplc="13B8F0A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7C8F40A6"/>
    <w:multiLevelType w:val="hybridMultilevel"/>
    <w:tmpl w:val="BAB42A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0"/>
  </w:num>
  <w:num w:numId="2">
    <w:abstractNumId w:val="15"/>
  </w:num>
  <w:num w:numId="3">
    <w:abstractNumId w:val="14"/>
  </w:num>
  <w:num w:numId="4">
    <w:abstractNumId w:val="24"/>
  </w:num>
  <w:num w:numId="5">
    <w:abstractNumId w:val="27"/>
  </w:num>
  <w:num w:numId="6">
    <w:abstractNumId w:val="29"/>
  </w:num>
  <w:num w:numId="7">
    <w:abstractNumId w:val="16"/>
  </w:num>
  <w:num w:numId="8">
    <w:abstractNumId w:val="3"/>
  </w:num>
  <w:num w:numId="9">
    <w:abstractNumId w:val="11"/>
  </w:num>
  <w:num w:numId="10">
    <w:abstractNumId w:val="12"/>
  </w:num>
  <w:num w:numId="11">
    <w:abstractNumId w:val="23"/>
  </w:num>
  <w:num w:numId="12">
    <w:abstractNumId w:val="0"/>
  </w:num>
  <w:num w:numId="13">
    <w:abstractNumId w:val="31"/>
  </w:num>
  <w:num w:numId="14">
    <w:abstractNumId w:val="8"/>
  </w:num>
  <w:num w:numId="15">
    <w:abstractNumId w:val="17"/>
  </w:num>
  <w:num w:numId="16">
    <w:abstractNumId w:val="7"/>
  </w:num>
  <w:num w:numId="17">
    <w:abstractNumId w:val="13"/>
  </w:num>
  <w:num w:numId="18">
    <w:abstractNumId w:val="2"/>
  </w:num>
  <w:num w:numId="19">
    <w:abstractNumId w:val="25"/>
  </w:num>
  <w:num w:numId="20">
    <w:abstractNumId w:val="28"/>
  </w:num>
  <w:num w:numId="21">
    <w:abstractNumId w:val="4"/>
  </w:num>
  <w:num w:numId="22">
    <w:abstractNumId w:val="30"/>
  </w:num>
  <w:num w:numId="23">
    <w:abstractNumId w:val="1"/>
  </w:num>
  <w:num w:numId="24">
    <w:abstractNumId w:val="22"/>
  </w:num>
  <w:num w:numId="25">
    <w:abstractNumId w:val="10"/>
  </w:num>
  <w:num w:numId="26">
    <w:abstractNumId w:val="19"/>
  </w:num>
  <w:num w:numId="27">
    <w:abstractNumId w:val="32"/>
  </w:num>
  <w:num w:numId="28">
    <w:abstractNumId w:val="26"/>
  </w:num>
  <w:num w:numId="29">
    <w:abstractNumId w:val="5"/>
  </w:num>
  <w:num w:numId="30">
    <w:abstractNumId w:val="21"/>
  </w:num>
  <w:num w:numId="31">
    <w:abstractNumId w:val="18"/>
  </w:num>
  <w:num w:numId="32">
    <w:abstractNumId w:val="9"/>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4A4016"/>
    <w:rsid w:val="00002057"/>
    <w:rsid w:val="000043B6"/>
    <w:rsid w:val="00023434"/>
    <w:rsid w:val="00026BD5"/>
    <w:rsid w:val="000436FB"/>
    <w:rsid w:val="00067001"/>
    <w:rsid w:val="000A7BC2"/>
    <w:rsid w:val="000B4C58"/>
    <w:rsid w:val="000E41CF"/>
    <w:rsid w:val="000F23AF"/>
    <w:rsid w:val="00101B6B"/>
    <w:rsid w:val="00105FAF"/>
    <w:rsid w:val="00117F21"/>
    <w:rsid w:val="001241B5"/>
    <w:rsid w:val="00127988"/>
    <w:rsid w:val="0013548A"/>
    <w:rsid w:val="00161A46"/>
    <w:rsid w:val="0016709A"/>
    <w:rsid w:val="00175553"/>
    <w:rsid w:val="00195A61"/>
    <w:rsid w:val="001A1C90"/>
    <w:rsid w:val="001A7A70"/>
    <w:rsid w:val="00203943"/>
    <w:rsid w:val="00207FD4"/>
    <w:rsid w:val="002600F0"/>
    <w:rsid w:val="00275763"/>
    <w:rsid w:val="002A6C2B"/>
    <w:rsid w:val="002B5318"/>
    <w:rsid w:val="002B7E85"/>
    <w:rsid w:val="002F3420"/>
    <w:rsid w:val="0030158C"/>
    <w:rsid w:val="00304480"/>
    <w:rsid w:val="00320668"/>
    <w:rsid w:val="003246AB"/>
    <w:rsid w:val="00331492"/>
    <w:rsid w:val="003625C7"/>
    <w:rsid w:val="00376C33"/>
    <w:rsid w:val="003B1A98"/>
    <w:rsid w:val="003B2E1E"/>
    <w:rsid w:val="003B3967"/>
    <w:rsid w:val="003C1526"/>
    <w:rsid w:val="003C18BA"/>
    <w:rsid w:val="003E26B3"/>
    <w:rsid w:val="003F4B91"/>
    <w:rsid w:val="004115F8"/>
    <w:rsid w:val="00417727"/>
    <w:rsid w:val="00430584"/>
    <w:rsid w:val="00444FF0"/>
    <w:rsid w:val="00445F59"/>
    <w:rsid w:val="004660CE"/>
    <w:rsid w:val="00474B52"/>
    <w:rsid w:val="00490D76"/>
    <w:rsid w:val="00492319"/>
    <w:rsid w:val="004A05AE"/>
    <w:rsid w:val="004A4016"/>
    <w:rsid w:val="004B28B4"/>
    <w:rsid w:val="004B7EF2"/>
    <w:rsid w:val="004C3D22"/>
    <w:rsid w:val="004D268D"/>
    <w:rsid w:val="004D7014"/>
    <w:rsid w:val="004D7885"/>
    <w:rsid w:val="004E207E"/>
    <w:rsid w:val="004E2C39"/>
    <w:rsid w:val="004E5D28"/>
    <w:rsid w:val="00502702"/>
    <w:rsid w:val="005143B3"/>
    <w:rsid w:val="0051575D"/>
    <w:rsid w:val="00525536"/>
    <w:rsid w:val="005260F3"/>
    <w:rsid w:val="0053059E"/>
    <w:rsid w:val="00531970"/>
    <w:rsid w:val="00537FAE"/>
    <w:rsid w:val="00540934"/>
    <w:rsid w:val="00543539"/>
    <w:rsid w:val="00547B90"/>
    <w:rsid w:val="00554F19"/>
    <w:rsid w:val="00570B82"/>
    <w:rsid w:val="005800AD"/>
    <w:rsid w:val="0058410B"/>
    <w:rsid w:val="00585BC1"/>
    <w:rsid w:val="00594DEF"/>
    <w:rsid w:val="005A35EE"/>
    <w:rsid w:val="005C64F7"/>
    <w:rsid w:val="005D286A"/>
    <w:rsid w:val="005F4F86"/>
    <w:rsid w:val="0060627F"/>
    <w:rsid w:val="0061412E"/>
    <w:rsid w:val="006151B8"/>
    <w:rsid w:val="006302FC"/>
    <w:rsid w:val="006404E9"/>
    <w:rsid w:val="00657A26"/>
    <w:rsid w:val="00665C92"/>
    <w:rsid w:val="00686ECB"/>
    <w:rsid w:val="006962B7"/>
    <w:rsid w:val="006A258C"/>
    <w:rsid w:val="006A2F55"/>
    <w:rsid w:val="006A3E9D"/>
    <w:rsid w:val="006A6F35"/>
    <w:rsid w:val="006B2C1B"/>
    <w:rsid w:val="006B4773"/>
    <w:rsid w:val="006C2671"/>
    <w:rsid w:val="006D56C8"/>
    <w:rsid w:val="00700883"/>
    <w:rsid w:val="00716ED6"/>
    <w:rsid w:val="00717775"/>
    <w:rsid w:val="0072172B"/>
    <w:rsid w:val="00722BCE"/>
    <w:rsid w:val="00724BD9"/>
    <w:rsid w:val="00757DF4"/>
    <w:rsid w:val="00772505"/>
    <w:rsid w:val="007735E4"/>
    <w:rsid w:val="00780255"/>
    <w:rsid w:val="007949B8"/>
    <w:rsid w:val="007A6F01"/>
    <w:rsid w:val="007B6BC3"/>
    <w:rsid w:val="007D2B16"/>
    <w:rsid w:val="007D79D9"/>
    <w:rsid w:val="007E5B99"/>
    <w:rsid w:val="00801131"/>
    <w:rsid w:val="008068A0"/>
    <w:rsid w:val="00810B59"/>
    <w:rsid w:val="00823FB7"/>
    <w:rsid w:val="00835BD4"/>
    <w:rsid w:val="008364A3"/>
    <w:rsid w:val="00853E9A"/>
    <w:rsid w:val="00884628"/>
    <w:rsid w:val="008A39A0"/>
    <w:rsid w:val="008A7D73"/>
    <w:rsid w:val="008B479D"/>
    <w:rsid w:val="008B4E80"/>
    <w:rsid w:val="008B755F"/>
    <w:rsid w:val="008C54D7"/>
    <w:rsid w:val="008C56C6"/>
    <w:rsid w:val="008C6C9D"/>
    <w:rsid w:val="008C7AFA"/>
    <w:rsid w:val="008D22FC"/>
    <w:rsid w:val="008E1282"/>
    <w:rsid w:val="008F117F"/>
    <w:rsid w:val="00905228"/>
    <w:rsid w:val="0091684C"/>
    <w:rsid w:val="00927B6E"/>
    <w:rsid w:val="00941D29"/>
    <w:rsid w:val="00956863"/>
    <w:rsid w:val="00965F41"/>
    <w:rsid w:val="0097300F"/>
    <w:rsid w:val="00975D98"/>
    <w:rsid w:val="00977A36"/>
    <w:rsid w:val="00983D30"/>
    <w:rsid w:val="00994BD6"/>
    <w:rsid w:val="009B35D9"/>
    <w:rsid w:val="009B6ECF"/>
    <w:rsid w:val="009C3120"/>
    <w:rsid w:val="009D1AD8"/>
    <w:rsid w:val="009D491C"/>
    <w:rsid w:val="009F1E46"/>
    <w:rsid w:val="009F3BDF"/>
    <w:rsid w:val="00A13D6D"/>
    <w:rsid w:val="00A32595"/>
    <w:rsid w:val="00A4233E"/>
    <w:rsid w:val="00A455E7"/>
    <w:rsid w:val="00A57C6A"/>
    <w:rsid w:val="00A65812"/>
    <w:rsid w:val="00A66816"/>
    <w:rsid w:val="00A67D7E"/>
    <w:rsid w:val="00A752E7"/>
    <w:rsid w:val="00A8386D"/>
    <w:rsid w:val="00A90157"/>
    <w:rsid w:val="00AA2B81"/>
    <w:rsid w:val="00AB59F9"/>
    <w:rsid w:val="00AC3570"/>
    <w:rsid w:val="00AE5128"/>
    <w:rsid w:val="00AF6E21"/>
    <w:rsid w:val="00B07463"/>
    <w:rsid w:val="00B078D8"/>
    <w:rsid w:val="00B10B01"/>
    <w:rsid w:val="00B13A91"/>
    <w:rsid w:val="00B14589"/>
    <w:rsid w:val="00B22154"/>
    <w:rsid w:val="00B30977"/>
    <w:rsid w:val="00B444DE"/>
    <w:rsid w:val="00B51167"/>
    <w:rsid w:val="00B6526F"/>
    <w:rsid w:val="00B81F12"/>
    <w:rsid w:val="00B82FF7"/>
    <w:rsid w:val="00B83C49"/>
    <w:rsid w:val="00B955B8"/>
    <w:rsid w:val="00B97CA7"/>
    <w:rsid w:val="00B97D31"/>
    <w:rsid w:val="00BA1D0A"/>
    <w:rsid w:val="00BB1C88"/>
    <w:rsid w:val="00BB41ED"/>
    <w:rsid w:val="00BD0681"/>
    <w:rsid w:val="00BD6AF6"/>
    <w:rsid w:val="00C02189"/>
    <w:rsid w:val="00C16D8F"/>
    <w:rsid w:val="00C17552"/>
    <w:rsid w:val="00C33089"/>
    <w:rsid w:val="00C43E73"/>
    <w:rsid w:val="00C5249A"/>
    <w:rsid w:val="00C53976"/>
    <w:rsid w:val="00C5713B"/>
    <w:rsid w:val="00C60B4D"/>
    <w:rsid w:val="00C67820"/>
    <w:rsid w:val="00C716A0"/>
    <w:rsid w:val="00C952AC"/>
    <w:rsid w:val="00C973D9"/>
    <w:rsid w:val="00CA5148"/>
    <w:rsid w:val="00CB18CD"/>
    <w:rsid w:val="00CB56D9"/>
    <w:rsid w:val="00CC2FFE"/>
    <w:rsid w:val="00CC3554"/>
    <w:rsid w:val="00CC3F46"/>
    <w:rsid w:val="00CD0B46"/>
    <w:rsid w:val="00CD4013"/>
    <w:rsid w:val="00CD775F"/>
    <w:rsid w:val="00CE3F70"/>
    <w:rsid w:val="00CE5C6B"/>
    <w:rsid w:val="00CF3A2C"/>
    <w:rsid w:val="00CF3D12"/>
    <w:rsid w:val="00D01B20"/>
    <w:rsid w:val="00D146F9"/>
    <w:rsid w:val="00D1681C"/>
    <w:rsid w:val="00D176C4"/>
    <w:rsid w:val="00D17938"/>
    <w:rsid w:val="00D45EDB"/>
    <w:rsid w:val="00D517AE"/>
    <w:rsid w:val="00DA3686"/>
    <w:rsid w:val="00DB2AE5"/>
    <w:rsid w:val="00DC06CC"/>
    <w:rsid w:val="00DC0F10"/>
    <w:rsid w:val="00DE1619"/>
    <w:rsid w:val="00DE3D43"/>
    <w:rsid w:val="00DE66AD"/>
    <w:rsid w:val="00DF3952"/>
    <w:rsid w:val="00E11202"/>
    <w:rsid w:val="00E131EE"/>
    <w:rsid w:val="00E21B0C"/>
    <w:rsid w:val="00E240FD"/>
    <w:rsid w:val="00E43540"/>
    <w:rsid w:val="00E45E22"/>
    <w:rsid w:val="00E54AE9"/>
    <w:rsid w:val="00E608AD"/>
    <w:rsid w:val="00E63F29"/>
    <w:rsid w:val="00E72694"/>
    <w:rsid w:val="00E95791"/>
    <w:rsid w:val="00E9618D"/>
    <w:rsid w:val="00EA1F4B"/>
    <w:rsid w:val="00EB74E1"/>
    <w:rsid w:val="00ED28B0"/>
    <w:rsid w:val="00ED667B"/>
    <w:rsid w:val="00ED74A7"/>
    <w:rsid w:val="00EE13EB"/>
    <w:rsid w:val="00EE6A8C"/>
    <w:rsid w:val="00EF5F1E"/>
    <w:rsid w:val="00F04633"/>
    <w:rsid w:val="00F13CFD"/>
    <w:rsid w:val="00F35508"/>
    <w:rsid w:val="00F412C9"/>
    <w:rsid w:val="00F42B33"/>
    <w:rsid w:val="00F511B2"/>
    <w:rsid w:val="00F572BC"/>
    <w:rsid w:val="00F64D98"/>
    <w:rsid w:val="00F66C63"/>
    <w:rsid w:val="00F80A86"/>
    <w:rsid w:val="00F92EF3"/>
    <w:rsid w:val="00F96920"/>
    <w:rsid w:val="00FC4607"/>
    <w:rsid w:val="00FD64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13" type="connector" idref="#Прямая со стрелкой 52"/>
        <o:r id="V:Rule14" type="connector" idref="#Прямая со стрелкой 50"/>
        <o:r id="V:Rule15" type="connector" idref="#Прямая со стрелкой 51"/>
        <o:r id="V:Rule16" type="connector" idref="#Прямая со стрелкой 46"/>
        <o:r id="V:Rule17" type="connector" idref="#Прямая со стрелкой 47"/>
        <o:r id="V:Rule18" type="connector" idref="#Прямая со стрелкой 49"/>
        <o:r id="V:Rule19" type="connector" idref="#Прямая со стрелкой 48"/>
        <o:r id="V:Rule20" type="connector" idref="#Прямая со стрелкой 43"/>
        <o:r id="V:Rule21" type="connector" idref="#Прямая со стрелкой 55"/>
        <o:r id="V:Rule22" type="connector" idref="#Прямая со стрелкой 54"/>
        <o:r id="V:Rule23" type="connector" idref="#Прямая со стрелкой 45"/>
        <o:r id="V:Rule24"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55F"/>
  </w:style>
  <w:style w:type="paragraph" w:styleId="1">
    <w:name w:val="heading 1"/>
    <w:basedOn w:val="a"/>
    <w:next w:val="a"/>
    <w:link w:val="10"/>
    <w:uiPriority w:val="9"/>
    <w:qFormat/>
    <w:rsid w:val="00023434"/>
    <w:pPr>
      <w:keepNext/>
      <w:keepLines/>
      <w:spacing w:before="360" w:after="120"/>
      <w:jc w:val="center"/>
      <w:outlineLvl w:val="0"/>
    </w:pPr>
    <w:rPr>
      <w:rFonts w:ascii="Times New Roman" w:eastAsiaTheme="majorEastAsia" w:hAnsi="Times New Roman" w:cstheme="majorBidi"/>
      <w:b/>
      <w:sz w:val="32"/>
      <w:szCs w:val="32"/>
    </w:rPr>
  </w:style>
  <w:style w:type="paragraph" w:styleId="5">
    <w:name w:val="heading 5"/>
    <w:basedOn w:val="a"/>
    <w:next w:val="a"/>
    <w:link w:val="50"/>
    <w:uiPriority w:val="9"/>
    <w:semiHidden/>
    <w:unhideWhenUsed/>
    <w:qFormat/>
    <w:rsid w:val="00DC0F1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343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23434"/>
  </w:style>
  <w:style w:type="paragraph" w:styleId="a5">
    <w:name w:val="footer"/>
    <w:basedOn w:val="a"/>
    <w:link w:val="a6"/>
    <w:uiPriority w:val="99"/>
    <w:unhideWhenUsed/>
    <w:rsid w:val="0002343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23434"/>
  </w:style>
  <w:style w:type="character" w:customStyle="1" w:styleId="10">
    <w:name w:val="Заголовок 1 Знак"/>
    <w:basedOn w:val="a0"/>
    <w:link w:val="1"/>
    <w:uiPriority w:val="9"/>
    <w:rsid w:val="00023434"/>
    <w:rPr>
      <w:rFonts w:ascii="Times New Roman" w:eastAsiaTheme="majorEastAsia" w:hAnsi="Times New Roman" w:cstheme="majorBidi"/>
      <w:b/>
      <w:sz w:val="32"/>
      <w:szCs w:val="32"/>
    </w:rPr>
  </w:style>
  <w:style w:type="paragraph" w:styleId="a7">
    <w:name w:val="footnote text"/>
    <w:basedOn w:val="a"/>
    <w:link w:val="a8"/>
    <w:uiPriority w:val="99"/>
    <w:semiHidden/>
    <w:unhideWhenUsed/>
    <w:rsid w:val="00E45E22"/>
    <w:pPr>
      <w:spacing w:after="0" w:line="240" w:lineRule="auto"/>
    </w:pPr>
    <w:rPr>
      <w:sz w:val="20"/>
      <w:szCs w:val="20"/>
    </w:rPr>
  </w:style>
  <w:style w:type="character" w:customStyle="1" w:styleId="a8">
    <w:name w:val="Текст сноски Знак"/>
    <w:basedOn w:val="a0"/>
    <w:link w:val="a7"/>
    <w:uiPriority w:val="99"/>
    <w:semiHidden/>
    <w:rsid w:val="00E45E22"/>
    <w:rPr>
      <w:sz w:val="20"/>
      <w:szCs w:val="20"/>
    </w:rPr>
  </w:style>
  <w:style w:type="character" w:styleId="a9">
    <w:name w:val="footnote reference"/>
    <w:basedOn w:val="a0"/>
    <w:uiPriority w:val="99"/>
    <w:semiHidden/>
    <w:unhideWhenUsed/>
    <w:rsid w:val="00E45E22"/>
    <w:rPr>
      <w:vertAlign w:val="superscript"/>
    </w:rPr>
  </w:style>
  <w:style w:type="character" w:styleId="aa">
    <w:name w:val="Hyperlink"/>
    <w:basedOn w:val="a0"/>
    <w:uiPriority w:val="99"/>
    <w:unhideWhenUsed/>
    <w:rsid w:val="00B13A91"/>
    <w:rPr>
      <w:color w:val="0563C1" w:themeColor="hyperlink"/>
      <w:u w:val="single"/>
    </w:rPr>
  </w:style>
  <w:style w:type="table" w:styleId="ab">
    <w:name w:val="Table Grid"/>
    <w:basedOn w:val="a1"/>
    <w:uiPriority w:val="39"/>
    <w:rsid w:val="004305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962B7"/>
    <w:pPr>
      <w:autoSpaceDE w:val="0"/>
      <w:autoSpaceDN w:val="0"/>
      <w:adjustRightInd w:val="0"/>
      <w:spacing w:after="0" w:line="240" w:lineRule="auto"/>
    </w:pPr>
    <w:rPr>
      <w:rFonts w:ascii="Calibri" w:hAnsi="Calibri" w:cs="Calibri"/>
      <w:color w:val="000000"/>
      <w:sz w:val="24"/>
      <w:szCs w:val="24"/>
    </w:rPr>
  </w:style>
  <w:style w:type="paragraph" w:styleId="ac">
    <w:name w:val="List Paragraph"/>
    <w:basedOn w:val="a"/>
    <w:uiPriority w:val="34"/>
    <w:qFormat/>
    <w:rsid w:val="004D7885"/>
    <w:pPr>
      <w:ind w:left="720"/>
      <w:contextualSpacing/>
    </w:pPr>
  </w:style>
  <w:style w:type="paragraph" w:styleId="ad">
    <w:name w:val="TOC Heading"/>
    <w:basedOn w:val="1"/>
    <w:next w:val="a"/>
    <w:uiPriority w:val="39"/>
    <w:unhideWhenUsed/>
    <w:qFormat/>
    <w:rsid w:val="00F04633"/>
    <w:pPr>
      <w:spacing w:before="240" w:after="0"/>
      <w:jc w:val="left"/>
      <w:outlineLvl w:val="9"/>
    </w:pPr>
    <w:rPr>
      <w:rFonts w:asciiTheme="majorHAnsi" w:hAnsiTheme="majorHAnsi"/>
      <w:b w:val="0"/>
      <w:color w:val="2E74B5" w:themeColor="accent1" w:themeShade="BF"/>
      <w:lang w:eastAsia="ru-RU"/>
    </w:rPr>
  </w:style>
  <w:style w:type="paragraph" w:styleId="11">
    <w:name w:val="toc 1"/>
    <w:basedOn w:val="a"/>
    <w:next w:val="a"/>
    <w:autoRedefine/>
    <w:uiPriority w:val="39"/>
    <w:unhideWhenUsed/>
    <w:rsid w:val="00F04633"/>
    <w:pPr>
      <w:spacing w:after="100"/>
    </w:pPr>
  </w:style>
  <w:style w:type="paragraph" w:styleId="ae">
    <w:name w:val="Balloon Text"/>
    <w:basedOn w:val="a"/>
    <w:link w:val="af"/>
    <w:uiPriority w:val="99"/>
    <w:semiHidden/>
    <w:unhideWhenUsed/>
    <w:rsid w:val="00E4354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43540"/>
    <w:rPr>
      <w:rFonts w:ascii="Segoe UI" w:hAnsi="Segoe UI" w:cs="Segoe UI"/>
      <w:sz w:val="18"/>
      <w:szCs w:val="18"/>
    </w:rPr>
  </w:style>
  <w:style w:type="table" w:customStyle="1" w:styleId="GridTableLight">
    <w:name w:val="Grid Table Light"/>
    <w:basedOn w:val="a1"/>
    <w:uiPriority w:val="40"/>
    <w:rsid w:val="0058410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DC0F10"/>
    <w:rPr>
      <w:rFonts w:asciiTheme="majorHAnsi" w:eastAsiaTheme="majorEastAsia" w:hAnsiTheme="majorHAnsi" w:cstheme="majorBidi"/>
      <w:color w:val="2E74B5" w:themeColor="accent1" w:themeShade="BF"/>
    </w:rPr>
  </w:style>
</w:styles>
</file>

<file path=word/webSettings.xml><?xml version="1.0" encoding="utf-8"?>
<w:webSettings xmlns:r="http://schemas.openxmlformats.org/officeDocument/2006/relationships" xmlns:w="http://schemas.openxmlformats.org/wordprocessingml/2006/main">
  <w:divs>
    <w:div w:id="140328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Data" Target="diagrams/data3.xml"/><Relationship Id="rId26" Type="http://schemas.openxmlformats.org/officeDocument/2006/relationships/diagramData" Target="diagrams/data5.xml"/><Relationship Id="rId39"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diagramColors" Target="diagrams/colors3.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image" Target="media/image2.png"/><Relationship Id="rId25" Type="http://schemas.openxmlformats.org/officeDocument/2006/relationships/diagramColors" Target="diagrams/colors4.xml"/><Relationship Id="rId33" Type="http://schemas.openxmlformats.org/officeDocument/2006/relationships/hyperlink" Target="http://www.consultant.ru/document/cons_doc_law_8840/" TargetMode="External"/><Relationship Id="rId38"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diagramQuickStyle" Target="diagrams/quickStyle3.xml"/><Relationship Id="rId29" Type="http://schemas.openxmlformats.org/officeDocument/2006/relationships/diagramColors" Target="diagrams/colors5.xml"/><Relationship Id="rId41" Type="http://schemas.microsoft.com/office/2007/relationships/diagramDrawing" Target="diagrams/drawing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4.xml"/><Relationship Id="rId32" Type="http://schemas.openxmlformats.org/officeDocument/2006/relationships/hyperlink" Target="http://www.consultant.ru/document/cons_doc_LAW_34683/b829c34f8a27b47856406eb96caeafb35df2004d/" TargetMode="External"/><Relationship Id="rId37" Type="http://schemas.microsoft.com/office/2007/relationships/diagramDrawing" Target="diagrams/drawing1.xml"/><Relationship Id="rId40" Type="http://schemas.microsoft.com/office/2007/relationships/diagramDrawing" Target="diagrams/drawing4.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QuickStyle" Target="diagrams/quickStyle5.xml"/><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diagramLayout" Target="diagrams/layout3.xml"/><Relationship Id="rId31" Type="http://schemas.openxmlformats.org/officeDocument/2006/relationships/hyperlink" Target="http://www.consultant.ru/document/cons_doc_LAW_34661/"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Layout" Target="diagrams/layout5.xml"/><Relationship Id="rId30" Type="http://schemas.openxmlformats.org/officeDocument/2006/relationships/hyperlink" Target="http://www.litres.ru/aleksey-davtyan/znaniya-i-nevezhestvo/"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A0FBA2D-A2EF-4B63-B80C-4165D42FF4FB}" type="doc">
      <dgm:prSet loTypeId="urn:microsoft.com/office/officeart/2005/8/layout/vList2" loCatId="list" qsTypeId="urn:microsoft.com/office/officeart/2005/8/quickstyle/simple3" qsCatId="simple" csTypeId="urn:microsoft.com/office/officeart/2005/8/colors/colorful2" csCatId="colorful" phldr="1"/>
      <dgm:spPr/>
      <dgm:t>
        <a:bodyPr/>
        <a:lstStyle/>
        <a:p>
          <a:endParaRPr lang="ru-RU"/>
        </a:p>
      </dgm:t>
    </dgm:pt>
    <dgm:pt modelId="{997486A2-B322-42D4-B9F2-2DE05CA6B952}">
      <dgm:prSet phldrT="[Текст]" custT="1"/>
      <dgm:spPr/>
      <dgm:t>
        <a:bodyPr/>
        <a:lstStyle/>
        <a:p>
          <a:pPr algn="ctr"/>
          <a:r>
            <a:rPr lang="ru-RU" sz="1200" b="1">
              <a:latin typeface="Times New Roman" panose="02020603050405020304" pitchFamily="18" charset="0"/>
              <a:cs typeface="Times New Roman" panose="02020603050405020304" pitchFamily="18" charset="0"/>
            </a:rPr>
            <a:t>Центральный уровень</a:t>
          </a:r>
        </a:p>
      </dgm:t>
    </dgm:pt>
    <dgm:pt modelId="{21D73C9B-40AA-4E66-90AF-632DB0144F5B}" type="parTrans" cxnId="{46C96507-A54B-4598-BF47-89BB42B45775}">
      <dgm:prSet/>
      <dgm:spPr/>
      <dgm:t>
        <a:bodyPr/>
        <a:lstStyle/>
        <a:p>
          <a:pPr algn="ctr"/>
          <a:endParaRPr lang="ru-RU"/>
        </a:p>
      </dgm:t>
    </dgm:pt>
    <dgm:pt modelId="{AC7C43DB-4CBD-49F5-BAE5-0CA0372B738B}" type="sibTrans" cxnId="{46C96507-A54B-4598-BF47-89BB42B45775}">
      <dgm:prSet/>
      <dgm:spPr/>
      <dgm:t>
        <a:bodyPr/>
        <a:lstStyle/>
        <a:p>
          <a:pPr algn="ctr"/>
          <a:endParaRPr lang="ru-RU"/>
        </a:p>
      </dgm:t>
    </dgm:pt>
    <dgm:pt modelId="{D7014A8E-110A-4A42-A12D-2B649CF3DD23}">
      <dgm:prSet phldrT="[Текст]" custT="1"/>
      <dgm:spPr/>
      <dgm:t>
        <a:bodyPr/>
        <a:lstStyle/>
        <a:p>
          <a:pPr algn="l"/>
          <a:r>
            <a:rPr lang="ru-RU" sz="1200">
              <a:latin typeface="Times New Roman" panose="02020603050405020304" pitchFamily="18" charset="0"/>
              <a:cs typeface="Times New Roman" panose="02020603050405020304" pitchFamily="18" charset="0"/>
            </a:rPr>
            <a:t>разработка стратегии информационной политики;</a:t>
          </a:r>
        </a:p>
      </dgm:t>
    </dgm:pt>
    <dgm:pt modelId="{B69CB428-08D9-42AF-8E9B-E19CDBCD5A15}" type="parTrans" cxnId="{E5260993-475D-4A77-8D28-00C31F56046D}">
      <dgm:prSet/>
      <dgm:spPr/>
      <dgm:t>
        <a:bodyPr/>
        <a:lstStyle/>
        <a:p>
          <a:pPr algn="ctr"/>
          <a:endParaRPr lang="ru-RU"/>
        </a:p>
      </dgm:t>
    </dgm:pt>
    <dgm:pt modelId="{D472812B-3D90-4651-8BC0-8591D231EC31}" type="sibTrans" cxnId="{E5260993-475D-4A77-8D28-00C31F56046D}">
      <dgm:prSet/>
      <dgm:spPr/>
      <dgm:t>
        <a:bodyPr/>
        <a:lstStyle/>
        <a:p>
          <a:pPr algn="ctr"/>
          <a:endParaRPr lang="ru-RU"/>
        </a:p>
      </dgm:t>
    </dgm:pt>
    <dgm:pt modelId="{E6C05305-1E83-4E32-B183-7D8E9EB39B90}">
      <dgm:prSet phldrT="[Текст]" custT="1"/>
      <dgm:spPr/>
      <dgm:t>
        <a:bodyPr/>
        <a:lstStyle/>
        <a:p>
          <a:pPr algn="ctr"/>
          <a:r>
            <a:rPr lang="ru-RU" sz="1200" b="1">
              <a:latin typeface="Times New Roman" panose="02020603050405020304" pitchFamily="18" charset="0"/>
              <a:cs typeface="Times New Roman" panose="02020603050405020304" pitchFamily="18" charset="0"/>
            </a:rPr>
            <a:t>Территориальный уровень</a:t>
          </a:r>
        </a:p>
      </dgm:t>
    </dgm:pt>
    <dgm:pt modelId="{BA8E37A7-0C85-4B74-9AC3-3B51A8E76292}" type="parTrans" cxnId="{948D0AE8-DF1B-4DA2-8B23-9FEFB8D13D8C}">
      <dgm:prSet/>
      <dgm:spPr/>
      <dgm:t>
        <a:bodyPr/>
        <a:lstStyle/>
        <a:p>
          <a:pPr algn="ctr"/>
          <a:endParaRPr lang="ru-RU"/>
        </a:p>
      </dgm:t>
    </dgm:pt>
    <dgm:pt modelId="{A8737541-554B-471B-8815-D5374AAA5F03}" type="sibTrans" cxnId="{948D0AE8-DF1B-4DA2-8B23-9FEFB8D13D8C}">
      <dgm:prSet/>
      <dgm:spPr/>
      <dgm:t>
        <a:bodyPr/>
        <a:lstStyle/>
        <a:p>
          <a:pPr algn="ctr"/>
          <a:endParaRPr lang="ru-RU"/>
        </a:p>
      </dgm:t>
    </dgm:pt>
    <dgm:pt modelId="{FCAE6879-6ABB-4D1F-ACDB-77C993A5A49F}">
      <dgm:prSet phldrT="[Текст]" custT="1"/>
      <dgm:spPr/>
      <dgm:t>
        <a:bodyPr/>
        <a:lstStyle/>
        <a:p>
          <a:pPr algn="l"/>
          <a:r>
            <a:rPr lang="ru-RU" sz="1200">
              <a:latin typeface="Times New Roman" panose="02020603050405020304" pitchFamily="18" charset="0"/>
              <a:cs typeface="Times New Roman" panose="02020603050405020304" pitchFamily="18" charset="0"/>
            </a:rPr>
            <a:t>обеспечение ППО информационными материалами;</a:t>
          </a:r>
        </a:p>
      </dgm:t>
    </dgm:pt>
    <dgm:pt modelId="{65947AD6-09B2-4377-95B2-3CDF8E99248F}" type="parTrans" cxnId="{99B07442-A9BF-4DFD-888B-8E5CD56794BB}">
      <dgm:prSet/>
      <dgm:spPr/>
      <dgm:t>
        <a:bodyPr/>
        <a:lstStyle/>
        <a:p>
          <a:pPr algn="ctr"/>
          <a:endParaRPr lang="ru-RU"/>
        </a:p>
      </dgm:t>
    </dgm:pt>
    <dgm:pt modelId="{FA1D7116-DA2A-48C8-906B-45A476786B12}" type="sibTrans" cxnId="{99B07442-A9BF-4DFD-888B-8E5CD56794BB}">
      <dgm:prSet/>
      <dgm:spPr/>
      <dgm:t>
        <a:bodyPr/>
        <a:lstStyle/>
        <a:p>
          <a:pPr algn="ctr"/>
          <a:endParaRPr lang="ru-RU"/>
        </a:p>
      </dgm:t>
    </dgm:pt>
    <dgm:pt modelId="{4598F5C8-43E5-4212-85F8-E3C35C3EF9E5}">
      <dgm:prSet phldrT="[Текст]" custT="1"/>
      <dgm:spPr/>
      <dgm:t>
        <a:bodyPr/>
        <a:lstStyle/>
        <a:p>
          <a:pPr algn="ctr"/>
          <a:r>
            <a:rPr lang="ru-RU" sz="1200" b="1">
              <a:latin typeface="Times New Roman" panose="02020603050405020304" pitchFamily="18" charset="0"/>
              <a:cs typeface="Times New Roman" panose="02020603050405020304" pitchFamily="18" charset="0"/>
            </a:rPr>
            <a:t>Уровень ППО</a:t>
          </a:r>
        </a:p>
      </dgm:t>
    </dgm:pt>
    <dgm:pt modelId="{53A62F3B-5D52-4C4F-BE47-F5350F54F478}" type="parTrans" cxnId="{950504F9-BF48-43E8-8038-5E1AEF1069C4}">
      <dgm:prSet/>
      <dgm:spPr/>
      <dgm:t>
        <a:bodyPr/>
        <a:lstStyle/>
        <a:p>
          <a:pPr algn="ctr"/>
          <a:endParaRPr lang="ru-RU"/>
        </a:p>
      </dgm:t>
    </dgm:pt>
    <dgm:pt modelId="{E6EF7F1D-24A0-43CC-B350-A873F414486A}" type="sibTrans" cxnId="{950504F9-BF48-43E8-8038-5E1AEF1069C4}">
      <dgm:prSet/>
      <dgm:spPr/>
      <dgm:t>
        <a:bodyPr/>
        <a:lstStyle/>
        <a:p>
          <a:pPr algn="ctr"/>
          <a:endParaRPr lang="ru-RU"/>
        </a:p>
      </dgm:t>
    </dgm:pt>
    <dgm:pt modelId="{22B5F49B-6D5B-4D61-B0E3-18FD8FC1DCCD}">
      <dgm:prSet phldrT="[Текст]" custT="1"/>
      <dgm:spPr/>
      <dgm:t>
        <a:bodyPr/>
        <a:lstStyle/>
        <a:p>
          <a:pPr algn="l"/>
          <a:r>
            <a:rPr lang="ru-RU" sz="1200">
              <a:latin typeface="Times New Roman" panose="02020603050405020304" pitchFamily="18" charset="0"/>
              <a:cs typeface="Times New Roman" panose="02020603050405020304" pitchFamily="18" charset="0"/>
            </a:rPr>
            <a:t>информирование работников о деятельности ППО с использованием различных форм и методов;</a:t>
          </a:r>
        </a:p>
      </dgm:t>
    </dgm:pt>
    <dgm:pt modelId="{D499BD5A-ACE6-4121-909C-B15D9EECB29B}" type="parTrans" cxnId="{FA2A5E75-1256-46CB-94A8-6ADE99FBC63A}">
      <dgm:prSet/>
      <dgm:spPr/>
      <dgm:t>
        <a:bodyPr/>
        <a:lstStyle/>
        <a:p>
          <a:pPr algn="ctr"/>
          <a:endParaRPr lang="ru-RU"/>
        </a:p>
      </dgm:t>
    </dgm:pt>
    <dgm:pt modelId="{B0F60A61-33B2-4133-B023-B9C2CE88B717}" type="sibTrans" cxnId="{FA2A5E75-1256-46CB-94A8-6ADE99FBC63A}">
      <dgm:prSet/>
      <dgm:spPr/>
      <dgm:t>
        <a:bodyPr/>
        <a:lstStyle/>
        <a:p>
          <a:pPr algn="ctr"/>
          <a:endParaRPr lang="ru-RU"/>
        </a:p>
      </dgm:t>
    </dgm:pt>
    <dgm:pt modelId="{2FCFA619-AC67-4C3C-8EF2-FF8E3AE344EF}">
      <dgm:prSet phldrT="[Текст]" custT="1"/>
      <dgm:spPr/>
      <dgm:t>
        <a:bodyPr/>
        <a:lstStyle/>
        <a:p>
          <a:pPr algn="l"/>
          <a:r>
            <a:rPr lang="ru-RU" sz="1200">
              <a:latin typeface="Times New Roman" panose="02020603050405020304" pitchFamily="18" charset="0"/>
              <a:cs typeface="Times New Roman" panose="02020603050405020304" pitchFamily="18" charset="0"/>
            </a:rPr>
            <a:t>организация и участие в агитационных кампаниях, подготовка информационных материалов, выпуск газет и т.д.;</a:t>
          </a:r>
        </a:p>
      </dgm:t>
    </dgm:pt>
    <dgm:pt modelId="{C8E13149-3597-4120-8003-370C7B84D413}" type="parTrans" cxnId="{1B3E0D1E-0571-4DF6-A280-4E41FE5217C5}">
      <dgm:prSet/>
      <dgm:spPr/>
      <dgm:t>
        <a:bodyPr/>
        <a:lstStyle/>
        <a:p>
          <a:pPr algn="ctr"/>
          <a:endParaRPr lang="ru-RU"/>
        </a:p>
      </dgm:t>
    </dgm:pt>
    <dgm:pt modelId="{7E24187E-C593-4202-92FD-F4AE333464BC}" type="sibTrans" cxnId="{1B3E0D1E-0571-4DF6-A280-4E41FE5217C5}">
      <dgm:prSet/>
      <dgm:spPr/>
      <dgm:t>
        <a:bodyPr/>
        <a:lstStyle/>
        <a:p>
          <a:pPr algn="ctr"/>
          <a:endParaRPr lang="ru-RU"/>
        </a:p>
      </dgm:t>
    </dgm:pt>
    <dgm:pt modelId="{E688AE8F-6835-4C52-A657-35BB2CC7A6DE}">
      <dgm:prSet phldrT="[Текст]" custT="1"/>
      <dgm:spPr/>
      <dgm:t>
        <a:bodyPr/>
        <a:lstStyle/>
        <a:p>
          <a:pPr algn="l"/>
          <a:r>
            <a:rPr lang="ru-RU" sz="1200">
              <a:latin typeface="Times New Roman" panose="02020603050405020304" pitchFamily="18" charset="0"/>
              <a:cs typeface="Times New Roman" panose="02020603050405020304" pitchFamily="18" charset="0"/>
            </a:rPr>
            <a:t>сотрудничество со СМИ, государственными органами, другими профсоюзными организациями;</a:t>
          </a:r>
        </a:p>
      </dgm:t>
    </dgm:pt>
    <dgm:pt modelId="{3E179B1D-8E46-4088-A0D7-F9658CDFC40F}" type="parTrans" cxnId="{7CBB2F64-DE67-4EBF-ADBF-C82629938A57}">
      <dgm:prSet/>
      <dgm:spPr/>
      <dgm:t>
        <a:bodyPr/>
        <a:lstStyle/>
        <a:p>
          <a:pPr algn="ctr"/>
          <a:endParaRPr lang="ru-RU"/>
        </a:p>
      </dgm:t>
    </dgm:pt>
    <dgm:pt modelId="{3CF738D8-3EC3-438F-BD8F-1EE786570903}" type="sibTrans" cxnId="{7CBB2F64-DE67-4EBF-ADBF-C82629938A57}">
      <dgm:prSet/>
      <dgm:spPr/>
      <dgm:t>
        <a:bodyPr/>
        <a:lstStyle/>
        <a:p>
          <a:pPr algn="ctr"/>
          <a:endParaRPr lang="ru-RU"/>
        </a:p>
      </dgm:t>
    </dgm:pt>
    <dgm:pt modelId="{005688E8-8EC4-4B5B-A667-7CEFAB6A4576}">
      <dgm:prSet phldrT="[Текст]" custT="1"/>
      <dgm:spPr/>
      <dgm:t>
        <a:bodyPr/>
        <a:lstStyle/>
        <a:p>
          <a:pPr algn="l"/>
          <a:r>
            <a:rPr lang="ru-RU" sz="1200">
              <a:latin typeface="Times New Roman" panose="02020603050405020304" pitchFamily="18" charset="0"/>
              <a:cs typeface="Times New Roman" panose="02020603050405020304" pitchFamily="18" charset="0"/>
            </a:rPr>
            <a:t>изучение и использование на практике передовых форм и методов информационной работы;</a:t>
          </a:r>
        </a:p>
      </dgm:t>
    </dgm:pt>
    <dgm:pt modelId="{B06E1188-8BAF-41CA-8B4D-301464CA5A44}" type="parTrans" cxnId="{48A2AF77-A418-4D21-B5DC-05C9B70A96F0}">
      <dgm:prSet/>
      <dgm:spPr/>
      <dgm:t>
        <a:bodyPr/>
        <a:lstStyle/>
        <a:p>
          <a:pPr algn="ctr"/>
          <a:endParaRPr lang="ru-RU"/>
        </a:p>
      </dgm:t>
    </dgm:pt>
    <dgm:pt modelId="{D7B56882-3F60-465D-BC50-D98E04EE46C1}" type="sibTrans" cxnId="{48A2AF77-A418-4D21-B5DC-05C9B70A96F0}">
      <dgm:prSet/>
      <dgm:spPr/>
      <dgm:t>
        <a:bodyPr/>
        <a:lstStyle/>
        <a:p>
          <a:pPr algn="ctr"/>
          <a:endParaRPr lang="ru-RU"/>
        </a:p>
      </dgm:t>
    </dgm:pt>
    <dgm:pt modelId="{EB60C501-ED9A-46F8-B93F-51A2B58EA0F5}">
      <dgm:prSet phldrT="[Текст]" custT="1"/>
      <dgm:spPr/>
      <dgm:t>
        <a:bodyPr/>
        <a:lstStyle/>
        <a:p>
          <a:pPr algn="l"/>
          <a:r>
            <a:rPr lang="ru-RU" sz="1200">
              <a:latin typeface="Times New Roman" panose="02020603050405020304" pitchFamily="18" charset="0"/>
              <a:cs typeface="Times New Roman" panose="02020603050405020304" pitchFamily="18" charset="0"/>
            </a:rPr>
            <a:t>обучение профсоюзного актива;</a:t>
          </a:r>
        </a:p>
      </dgm:t>
    </dgm:pt>
    <dgm:pt modelId="{CF474196-E796-4B28-9042-C9189DBCF944}" type="parTrans" cxnId="{A352B8ED-DBE8-46D5-AFA6-373C096942ED}">
      <dgm:prSet/>
      <dgm:spPr/>
      <dgm:t>
        <a:bodyPr/>
        <a:lstStyle/>
        <a:p>
          <a:pPr algn="ctr"/>
          <a:endParaRPr lang="ru-RU"/>
        </a:p>
      </dgm:t>
    </dgm:pt>
    <dgm:pt modelId="{73D9AD55-149A-4954-B25D-95331F749DF8}" type="sibTrans" cxnId="{A352B8ED-DBE8-46D5-AFA6-373C096942ED}">
      <dgm:prSet/>
      <dgm:spPr/>
      <dgm:t>
        <a:bodyPr/>
        <a:lstStyle/>
        <a:p>
          <a:pPr algn="ctr"/>
          <a:endParaRPr lang="ru-RU"/>
        </a:p>
      </dgm:t>
    </dgm:pt>
    <dgm:pt modelId="{9DE0D043-C542-481C-A43C-2CBC2B87278D}">
      <dgm:prSet phldrT="[Текст]" custT="1"/>
      <dgm:spPr/>
      <dgm:t>
        <a:bodyPr/>
        <a:lstStyle/>
        <a:p>
          <a:pPr algn="l"/>
          <a:r>
            <a:rPr lang="ru-RU" sz="1200">
              <a:latin typeface="Times New Roman" panose="02020603050405020304" pitchFamily="18" charset="0"/>
              <a:cs typeface="Times New Roman" panose="02020603050405020304" pitchFamily="18" charset="0"/>
            </a:rPr>
            <a:t>взаимодействие с территориальными организациями.</a:t>
          </a:r>
        </a:p>
      </dgm:t>
    </dgm:pt>
    <dgm:pt modelId="{870A9A91-7939-4213-A5BE-59AB968547DD}" type="parTrans" cxnId="{7FB59AED-A730-4470-B4C5-5AB9017B16D3}">
      <dgm:prSet/>
      <dgm:spPr/>
      <dgm:t>
        <a:bodyPr/>
        <a:lstStyle/>
        <a:p>
          <a:pPr algn="ctr"/>
          <a:endParaRPr lang="ru-RU"/>
        </a:p>
      </dgm:t>
    </dgm:pt>
    <dgm:pt modelId="{6FBAA351-8361-44E5-8DAF-0F2765062F01}" type="sibTrans" cxnId="{7FB59AED-A730-4470-B4C5-5AB9017B16D3}">
      <dgm:prSet/>
      <dgm:spPr/>
      <dgm:t>
        <a:bodyPr/>
        <a:lstStyle/>
        <a:p>
          <a:pPr algn="ctr"/>
          <a:endParaRPr lang="ru-RU"/>
        </a:p>
      </dgm:t>
    </dgm:pt>
    <dgm:pt modelId="{E4CF0DCF-8E9F-4338-BA4A-1073033F811C}">
      <dgm:prSet phldrT="[Текст]" custT="1"/>
      <dgm:spPr/>
      <dgm:t>
        <a:bodyPr/>
        <a:lstStyle/>
        <a:p>
          <a:pPr algn="l"/>
          <a:r>
            <a:rPr lang="ru-RU" sz="1200">
              <a:latin typeface="Times New Roman" panose="02020603050405020304" pitchFamily="18" charset="0"/>
              <a:cs typeface="Times New Roman" panose="02020603050405020304" pitchFamily="18" charset="0"/>
            </a:rPr>
            <a:t>проведение информационно-пропагандийских акций;</a:t>
          </a:r>
        </a:p>
      </dgm:t>
    </dgm:pt>
    <dgm:pt modelId="{D65C0AD3-12D9-4474-8A66-4D464B4B07F3}" type="parTrans" cxnId="{B59AEE6E-D192-42B0-A2AD-1042053C0EFE}">
      <dgm:prSet/>
      <dgm:spPr/>
      <dgm:t>
        <a:bodyPr/>
        <a:lstStyle/>
        <a:p>
          <a:pPr algn="ctr"/>
          <a:endParaRPr lang="ru-RU"/>
        </a:p>
      </dgm:t>
    </dgm:pt>
    <dgm:pt modelId="{843BA70A-0118-4DDB-AC00-6D5880707A9E}" type="sibTrans" cxnId="{B59AEE6E-D192-42B0-A2AD-1042053C0EFE}">
      <dgm:prSet/>
      <dgm:spPr/>
      <dgm:t>
        <a:bodyPr/>
        <a:lstStyle/>
        <a:p>
          <a:pPr algn="ctr"/>
          <a:endParaRPr lang="ru-RU"/>
        </a:p>
      </dgm:t>
    </dgm:pt>
    <dgm:pt modelId="{728474D8-08A6-4C04-85D2-21F09F57B373}">
      <dgm:prSet phldrT="[Текст]" custT="1"/>
      <dgm:spPr/>
      <dgm:t>
        <a:bodyPr/>
        <a:lstStyle/>
        <a:p>
          <a:pPr algn="l"/>
          <a:r>
            <a:rPr lang="ru-RU" sz="1200">
              <a:latin typeface="Times New Roman" panose="02020603050405020304" pitchFamily="18" charset="0"/>
              <a:cs typeface="Times New Roman" panose="02020603050405020304" pitchFamily="18" charset="0"/>
            </a:rPr>
            <a:t>обучение профсоюзного актива;</a:t>
          </a:r>
        </a:p>
      </dgm:t>
    </dgm:pt>
    <dgm:pt modelId="{EC7DB6C2-5D73-4BCB-8BD6-111D8360E4A0}" type="parTrans" cxnId="{A273F3B0-5E9C-437C-8B47-F71BB2A500A0}">
      <dgm:prSet/>
      <dgm:spPr/>
      <dgm:t>
        <a:bodyPr/>
        <a:lstStyle/>
        <a:p>
          <a:pPr algn="ctr"/>
          <a:endParaRPr lang="ru-RU"/>
        </a:p>
      </dgm:t>
    </dgm:pt>
    <dgm:pt modelId="{CAE9BBBC-61BA-4BB2-84CC-284E1E8A2194}" type="sibTrans" cxnId="{A273F3B0-5E9C-437C-8B47-F71BB2A500A0}">
      <dgm:prSet/>
      <dgm:spPr/>
      <dgm:t>
        <a:bodyPr/>
        <a:lstStyle/>
        <a:p>
          <a:pPr algn="ctr"/>
          <a:endParaRPr lang="ru-RU"/>
        </a:p>
      </dgm:t>
    </dgm:pt>
    <dgm:pt modelId="{3452FFEF-09C3-4716-ABF4-03BF474AE98E}">
      <dgm:prSet phldrT="[Текст]" custT="1"/>
      <dgm:spPr/>
      <dgm:t>
        <a:bodyPr/>
        <a:lstStyle/>
        <a:p>
          <a:pPr algn="l"/>
          <a:r>
            <a:rPr lang="ru-RU" sz="1200">
              <a:latin typeface="Times New Roman" panose="02020603050405020304" pitchFamily="18" charset="0"/>
              <a:cs typeface="Times New Roman" panose="02020603050405020304" pitchFamily="18" charset="0"/>
            </a:rPr>
            <a:t>сотрудничество с местными СМИ;</a:t>
          </a:r>
        </a:p>
      </dgm:t>
    </dgm:pt>
    <dgm:pt modelId="{65C160F6-EAC1-47AF-8910-9F61A0A04349}" type="parTrans" cxnId="{A2F01C6B-74C2-41CF-A0E4-A771B5E12D64}">
      <dgm:prSet/>
      <dgm:spPr/>
      <dgm:t>
        <a:bodyPr/>
        <a:lstStyle/>
        <a:p>
          <a:pPr algn="ctr"/>
          <a:endParaRPr lang="ru-RU"/>
        </a:p>
      </dgm:t>
    </dgm:pt>
    <dgm:pt modelId="{F2544D19-5C53-4033-859D-F45DDE96EE8E}" type="sibTrans" cxnId="{A2F01C6B-74C2-41CF-A0E4-A771B5E12D64}">
      <dgm:prSet/>
      <dgm:spPr/>
      <dgm:t>
        <a:bodyPr/>
        <a:lstStyle/>
        <a:p>
          <a:pPr algn="ctr"/>
          <a:endParaRPr lang="ru-RU"/>
        </a:p>
      </dgm:t>
    </dgm:pt>
    <dgm:pt modelId="{C40E0494-F351-4FFA-8D21-089AD9D741F7}">
      <dgm:prSet phldrT="[Текст]" custT="1"/>
      <dgm:spPr/>
      <dgm:t>
        <a:bodyPr/>
        <a:lstStyle/>
        <a:p>
          <a:pPr algn="l"/>
          <a:r>
            <a:rPr lang="ru-RU" sz="1200">
              <a:latin typeface="Times New Roman" panose="02020603050405020304" pitchFamily="18" charset="0"/>
              <a:cs typeface="Times New Roman" panose="02020603050405020304" pitchFamily="18" charset="0"/>
            </a:rPr>
            <a:t>взаимодействие с ППО</a:t>
          </a:r>
        </a:p>
      </dgm:t>
    </dgm:pt>
    <dgm:pt modelId="{ACACDD6A-F768-42EE-8798-0E3C2AB8D6F0}" type="parTrans" cxnId="{40624266-B7EB-44B8-828A-8243CDDBF678}">
      <dgm:prSet/>
      <dgm:spPr/>
      <dgm:t>
        <a:bodyPr/>
        <a:lstStyle/>
        <a:p>
          <a:pPr algn="ctr"/>
          <a:endParaRPr lang="ru-RU"/>
        </a:p>
      </dgm:t>
    </dgm:pt>
    <dgm:pt modelId="{F3C1F283-CCA0-4C3C-B3D5-6B93E7A0DF7A}" type="sibTrans" cxnId="{40624266-B7EB-44B8-828A-8243CDDBF678}">
      <dgm:prSet/>
      <dgm:spPr/>
      <dgm:t>
        <a:bodyPr/>
        <a:lstStyle/>
        <a:p>
          <a:pPr algn="ctr"/>
          <a:endParaRPr lang="ru-RU"/>
        </a:p>
      </dgm:t>
    </dgm:pt>
    <dgm:pt modelId="{FB99733D-08D9-463B-AC8E-1EA627E63E91}">
      <dgm:prSet phldrT="[Текст]" custT="1"/>
      <dgm:spPr/>
      <dgm:t>
        <a:bodyPr/>
        <a:lstStyle/>
        <a:p>
          <a:pPr algn="l"/>
          <a:r>
            <a:rPr lang="ru-RU" sz="1200">
              <a:latin typeface="Times New Roman" panose="02020603050405020304" pitchFamily="18" charset="0"/>
              <a:cs typeface="Times New Roman" panose="02020603050405020304" pitchFamily="18" charset="0"/>
            </a:rPr>
            <a:t>участие в информационно-пропагандистских мероприятиях;</a:t>
          </a:r>
        </a:p>
      </dgm:t>
    </dgm:pt>
    <dgm:pt modelId="{BDD0C578-5F11-496E-9367-27BD0AFC2E9F}" type="parTrans" cxnId="{ECA44A40-9569-4264-BDBF-5D6BD4715FD8}">
      <dgm:prSet/>
      <dgm:spPr/>
      <dgm:t>
        <a:bodyPr/>
        <a:lstStyle/>
        <a:p>
          <a:pPr algn="ctr"/>
          <a:endParaRPr lang="ru-RU"/>
        </a:p>
      </dgm:t>
    </dgm:pt>
    <dgm:pt modelId="{08E81BDF-FCCE-472C-8D38-49FB5C7CA0E3}" type="sibTrans" cxnId="{ECA44A40-9569-4264-BDBF-5D6BD4715FD8}">
      <dgm:prSet/>
      <dgm:spPr/>
      <dgm:t>
        <a:bodyPr/>
        <a:lstStyle/>
        <a:p>
          <a:pPr algn="ctr"/>
          <a:endParaRPr lang="ru-RU"/>
        </a:p>
      </dgm:t>
    </dgm:pt>
    <dgm:pt modelId="{C6590973-FE9E-4611-B0E5-669ED86AD330}">
      <dgm:prSet phldrT="[Текст]" custT="1"/>
      <dgm:spPr/>
      <dgm:t>
        <a:bodyPr/>
        <a:lstStyle/>
        <a:p>
          <a:pPr algn="l"/>
          <a:r>
            <a:rPr lang="ru-RU" sz="1200">
              <a:latin typeface="Times New Roman" panose="02020603050405020304" pitchFamily="18" charset="0"/>
              <a:cs typeface="Times New Roman" panose="02020603050405020304" pitchFamily="18" charset="0"/>
            </a:rPr>
            <a:t>повышение мотивации профсоюзного членства;</a:t>
          </a:r>
        </a:p>
      </dgm:t>
    </dgm:pt>
    <dgm:pt modelId="{9358BC81-5DC9-4ABF-8DF0-427AEF692558}" type="parTrans" cxnId="{F1DBB3D2-0998-43A5-8941-EB10274169A9}">
      <dgm:prSet/>
      <dgm:spPr/>
      <dgm:t>
        <a:bodyPr/>
        <a:lstStyle/>
        <a:p>
          <a:pPr algn="ctr"/>
          <a:endParaRPr lang="ru-RU"/>
        </a:p>
      </dgm:t>
    </dgm:pt>
    <dgm:pt modelId="{52B24ECC-B36A-4A0D-9A82-08F899F37AE5}" type="sibTrans" cxnId="{F1DBB3D2-0998-43A5-8941-EB10274169A9}">
      <dgm:prSet/>
      <dgm:spPr/>
      <dgm:t>
        <a:bodyPr/>
        <a:lstStyle/>
        <a:p>
          <a:pPr algn="ctr"/>
          <a:endParaRPr lang="ru-RU"/>
        </a:p>
      </dgm:t>
    </dgm:pt>
    <dgm:pt modelId="{BB592075-3646-4779-90BD-575E85006BF7}">
      <dgm:prSet phldrT="[Текст]" custT="1"/>
      <dgm:spPr/>
      <dgm:t>
        <a:bodyPr/>
        <a:lstStyle/>
        <a:p>
          <a:pPr algn="l"/>
          <a:r>
            <a:rPr lang="ru-RU" sz="1200">
              <a:latin typeface="Times New Roman" panose="02020603050405020304" pitchFamily="18" charset="0"/>
              <a:cs typeface="Times New Roman" panose="02020603050405020304" pitchFamily="18" charset="0"/>
            </a:rPr>
            <a:t>организация обучения профсоюзного актива;</a:t>
          </a:r>
        </a:p>
      </dgm:t>
    </dgm:pt>
    <dgm:pt modelId="{3E6A0DA3-D964-47A1-BC80-38C57A2258AC}" type="parTrans" cxnId="{18D4022C-294D-4BB4-AF0E-B4B0EE6AF43E}">
      <dgm:prSet/>
      <dgm:spPr/>
      <dgm:t>
        <a:bodyPr/>
        <a:lstStyle/>
        <a:p>
          <a:pPr algn="ctr"/>
          <a:endParaRPr lang="ru-RU"/>
        </a:p>
      </dgm:t>
    </dgm:pt>
    <dgm:pt modelId="{EED7F4E8-3F8E-4CB3-ACD0-ED0930AEDDDC}" type="sibTrans" cxnId="{18D4022C-294D-4BB4-AF0E-B4B0EE6AF43E}">
      <dgm:prSet/>
      <dgm:spPr/>
      <dgm:t>
        <a:bodyPr/>
        <a:lstStyle/>
        <a:p>
          <a:pPr algn="ctr"/>
          <a:endParaRPr lang="ru-RU"/>
        </a:p>
      </dgm:t>
    </dgm:pt>
    <dgm:pt modelId="{621E7F81-433F-4EA4-AF19-C8C4FE318769}">
      <dgm:prSet phldrT="[Текст]" custT="1"/>
      <dgm:spPr/>
      <dgm:t>
        <a:bodyPr/>
        <a:lstStyle/>
        <a:p>
          <a:pPr algn="l"/>
          <a:r>
            <a:rPr lang="ru-RU" sz="1200">
              <a:latin typeface="Times New Roman" panose="02020603050405020304" pitchFamily="18" charset="0"/>
              <a:cs typeface="Times New Roman" panose="02020603050405020304" pitchFamily="18" charset="0"/>
            </a:rPr>
            <a:t>популяризация деятельности ППО.</a:t>
          </a:r>
        </a:p>
      </dgm:t>
    </dgm:pt>
    <dgm:pt modelId="{CBFD7E56-B6A4-49FE-B68A-C461B69E72B4}" type="parTrans" cxnId="{C7EBEDAD-A0A6-48AF-85DB-B553972FD8A9}">
      <dgm:prSet/>
      <dgm:spPr/>
      <dgm:t>
        <a:bodyPr/>
        <a:lstStyle/>
        <a:p>
          <a:pPr algn="ctr"/>
          <a:endParaRPr lang="ru-RU"/>
        </a:p>
      </dgm:t>
    </dgm:pt>
    <dgm:pt modelId="{010A30A3-803E-4617-B61E-95645D62186C}" type="sibTrans" cxnId="{C7EBEDAD-A0A6-48AF-85DB-B553972FD8A9}">
      <dgm:prSet/>
      <dgm:spPr/>
      <dgm:t>
        <a:bodyPr/>
        <a:lstStyle/>
        <a:p>
          <a:pPr algn="ctr"/>
          <a:endParaRPr lang="ru-RU"/>
        </a:p>
      </dgm:t>
    </dgm:pt>
    <dgm:pt modelId="{943AE4EC-3FAA-4084-AC4D-09C77D12E88D}">
      <dgm:prSet phldrT="[Текст]" custT="1"/>
      <dgm:spPr/>
      <dgm:t>
        <a:bodyPr/>
        <a:lstStyle/>
        <a:p>
          <a:pPr algn="l"/>
          <a:r>
            <a:rPr lang="ru-RU" sz="1200">
              <a:latin typeface="Times New Roman" panose="02020603050405020304" pitchFamily="18" charset="0"/>
              <a:cs typeface="Times New Roman" panose="02020603050405020304" pitchFamily="18" charset="0"/>
            </a:rPr>
            <a:t>развитие социального партнерства;</a:t>
          </a:r>
        </a:p>
      </dgm:t>
    </dgm:pt>
    <dgm:pt modelId="{472CE4A2-08F4-45E5-80B1-5A7D565BFDCA}" type="parTrans" cxnId="{8D04B7D6-CEB2-4001-A39E-EB42270E091C}">
      <dgm:prSet/>
      <dgm:spPr/>
      <dgm:t>
        <a:bodyPr/>
        <a:lstStyle/>
        <a:p>
          <a:endParaRPr lang="ru-RU"/>
        </a:p>
      </dgm:t>
    </dgm:pt>
    <dgm:pt modelId="{91D1F340-9C83-4433-91AA-AA3D62741F48}" type="sibTrans" cxnId="{8D04B7D6-CEB2-4001-A39E-EB42270E091C}">
      <dgm:prSet/>
      <dgm:spPr/>
      <dgm:t>
        <a:bodyPr/>
        <a:lstStyle/>
        <a:p>
          <a:endParaRPr lang="ru-RU"/>
        </a:p>
      </dgm:t>
    </dgm:pt>
    <dgm:pt modelId="{20E4C299-569B-4A4C-B34B-26011BED9192}">
      <dgm:prSet phldrT="[Текст]" custT="1"/>
      <dgm:spPr/>
      <dgm:t>
        <a:bodyPr/>
        <a:lstStyle/>
        <a:p>
          <a:pPr algn="l"/>
          <a:endParaRPr lang="ru-RU" sz="1200">
            <a:latin typeface="Times New Roman" panose="02020603050405020304" pitchFamily="18" charset="0"/>
            <a:cs typeface="Times New Roman" panose="02020603050405020304" pitchFamily="18" charset="0"/>
          </a:endParaRPr>
        </a:p>
      </dgm:t>
    </dgm:pt>
    <dgm:pt modelId="{0EB98D77-4E98-4A47-9913-A10361C5304A}" type="parTrans" cxnId="{A8EF9A87-40AB-4D88-ABD2-869ADB6EFDDF}">
      <dgm:prSet/>
      <dgm:spPr/>
      <dgm:t>
        <a:bodyPr/>
        <a:lstStyle/>
        <a:p>
          <a:endParaRPr lang="ru-RU"/>
        </a:p>
      </dgm:t>
    </dgm:pt>
    <dgm:pt modelId="{26D229D6-2F1A-4840-B922-15FAC8BA64A3}" type="sibTrans" cxnId="{A8EF9A87-40AB-4D88-ABD2-869ADB6EFDDF}">
      <dgm:prSet/>
      <dgm:spPr/>
      <dgm:t>
        <a:bodyPr/>
        <a:lstStyle/>
        <a:p>
          <a:endParaRPr lang="ru-RU"/>
        </a:p>
      </dgm:t>
    </dgm:pt>
    <dgm:pt modelId="{01348978-BEF9-469D-80C0-0639F308D44C}" type="pres">
      <dgm:prSet presAssocID="{AA0FBA2D-A2EF-4B63-B80C-4165D42FF4FB}" presName="linear" presStyleCnt="0">
        <dgm:presLayoutVars>
          <dgm:animLvl val="lvl"/>
          <dgm:resizeHandles val="exact"/>
        </dgm:presLayoutVars>
      </dgm:prSet>
      <dgm:spPr/>
      <dgm:t>
        <a:bodyPr/>
        <a:lstStyle/>
        <a:p>
          <a:endParaRPr lang="ru-RU"/>
        </a:p>
      </dgm:t>
    </dgm:pt>
    <dgm:pt modelId="{58C27191-F0E6-4B6C-99E8-48D66DA6E296}" type="pres">
      <dgm:prSet presAssocID="{997486A2-B322-42D4-B9F2-2DE05CA6B952}" presName="parentText" presStyleLbl="node1" presStyleIdx="0" presStyleCnt="3">
        <dgm:presLayoutVars>
          <dgm:chMax val="0"/>
          <dgm:bulletEnabled val="1"/>
        </dgm:presLayoutVars>
      </dgm:prSet>
      <dgm:spPr/>
      <dgm:t>
        <a:bodyPr/>
        <a:lstStyle/>
        <a:p>
          <a:endParaRPr lang="ru-RU"/>
        </a:p>
      </dgm:t>
    </dgm:pt>
    <dgm:pt modelId="{6B229CC9-CB42-467A-99A0-2589112B5F75}" type="pres">
      <dgm:prSet presAssocID="{997486A2-B322-42D4-B9F2-2DE05CA6B952}" presName="childText" presStyleLbl="revTx" presStyleIdx="0" presStyleCnt="3">
        <dgm:presLayoutVars>
          <dgm:bulletEnabled val="1"/>
        </dgm:presLayoutVars>
      </dgm:prSet>
      <dgm:spPr/>
      <dgm:t>
        <a:bodyPr/>
        <a:lstStyle/>
        <a:p>
          <a:endParaRPr lang="ru-RU"/>
        </a:p>
      </dgm:t>
    </dgm:pt>
    <dgm:pt modelId="{7239CEC3-33D9-464C-BE45-086D697C8D49}" type="pres">
      <dgm:prSet presAssocID="{E6C05305-1E83-4E32-B183-7D8E9EB39B90}" presName="parentText" presStyleLbl="node1" presStyleIdx="1" presStyleCnt="3">
        <dgm:presLayoutVars>
          <dgm:chMax val="0"/>
          <dgm:bulletEnabled val="1"/>
        </dgm:presLayoutVars>
      </dgm:prSet>
      <dgm:spPr/>
      <dgm:t>
        <a:bodyPr/>
        <a:lstStyle/>
        <a:p>
          <a:endParaRPr lang="ru-RU"/>
        </a:p>
      </dgm:t>
    </dgm:pt>
    <dgm:pt modelId="{C11729A3-3870-42DC-A4FD-E6FB871F9D5F}" type="pres">
      <dgm:prSet presAssocID="{E6C05305-1E83-4E32-B183-7D8E9EB39B90}" presName="childText" presStyleLbl="revTx" presStyleIdx="1" presStyleCnt="3">
        <dgm:presLayoutVars>
          <dgm:bulletEnabled val="1"/>
        </dgm:presLayoutVars>
      </dgm:prSet>
      <dgm:spPr/>
      <dgm:t>
        <a:bodyPr/>
        <a:lstStyle/>
        <a:p>
          <a:endParaRPr lang="ru-RU"/>
        </a:p>
      </dgm:t>
    </dgm:pt>
    <dgm:pt modelId="{8A83CD9B-BE15-4C70-A678-3C92E129B7F5}" type="pres">
      <dgm:prSet presAssocID="{4598F5C8-43E5-4212-85F8-E3C35C3EF9E5}" presName="parentText" presStyleLbl="node1" presStyleIdx="2" presStyleCnt="3">
        <dgm:presLayoutVars>
          <dgm:chMax val="0"/>
          <dgm:bulletEnabled val="1"/>
        </dgm:presLayoutVars>
      </dgm:prSet>
      <dgm:spPr/>
      <dgm:t>
        <a:bodyPr/>
        <a:lstStyle/>
        <a:p>
          <a:endParaRPr lang="ru-RU"/>
        </a:p>
      </dgm:t>
    </dgm:pt>
    <dgm:pt modelId="{608D3580-6400-4734-A2FD-818064115D30}" type="pres">
      <dgm:prSet presAssocID="{4598F5C8-43E5-4212-85F8-E3C35C3EF9E5}" presName="childText" presStyleLbl="revTx" presStyleIdx="2" presStyleCnt="3" custScaleY="191401">
        <dgm:presLayoutVars>
          <dgm:bulletEnabled val="1"/>
        </dgm:presLayoutVars>
      </dgm:prSet>
      <dgm:spPr/>
      <dgm:t>
        <a:bodyPr/>
        <a:lstStyle/>
        <a:p>
          <a:endParaRPr lang="ru-RU"/>
        </a:p>
      </dgm:t>
    </dgm:pt>
  </dgm:ptLst>
  <dgm:cxnLst>
    <dgm:cxn modelId="{A352B8ED-DBE8-46D5-AFA6-373C096942ED}" srcId="{997486A2-B322-42D4-B9F2-2DE05CA6B952}" destId="{EB60C501-ED9A-46F8-B93F-51A2B58EA0F5}" srcOrd="4" destOrd="0" parTransId="{CF474196-E796-4B28-9042-C9189DBCF944}" sibTransId="{73D9AD55-149A-4954-B25D-95331F749DF8}"/>
    <dgm:cxn modelId="{E5260993-475D-4A77-8D28-00C31F56046D}" srcId="{997486A2-B322-42D4-B9F2-2DE05CA6B952}" destId="{D7014A8E-110A-4A42-A12D-2B649CF3DD23}" srcOrd="0" destOrd="0" parTransId="{B69CB428-08D9-42AF-8E9B-E19CDBCD5A15}" sibTransId="{D472812B-3D90-4651-8BC0-8591D231EC31}"/>
    <dgm:cxn modelId="{ECA44A40-9569-4264-BDBF-5D6BD4715FD8}" srcId="{4598F5C8-43E5-4212-85F8-E3C35C3EF9E5}" destId="{FB99733D-08D9-463B-AC8E-1EA627E63E91}" srcOrd="1" destOrd="0" parTransId="{BDD0C578-5F11-496E-9367-27BD0AFC2E9F}" sibTransId="{08E81BDF-FCCE-472C-8D38-49FB5C7CA0E3}"/>
    <dgm:cxn modelId="{948D0AE8-DF1B-4DA2-8B23-9FEFB8D13D8C}" srcId="{AA0FBA2D-A2EF-4B63-B80C-4165D42FF4FB}" destId="{E6C05305-1E83-4E32-B183-7D8E9EB39B90}" srcOrd="1" destOrd="0" parTransId="{BA8E37A7-0C85-4B74-9AC3-3B51A8E76292}" sibTransId="{A8737541-554B-471B-8815-D5374AAA5F03}"/>
    <dgm:cxn modelId="{B701EBB6-E867-429E-ABB3-D49CD79C63FA}" type="presOf" srcId="{621E7F81-433F-4EA4-AF19-C8C4FE318769}" destId="{608D3580-6400-4734-A2FD-818064115D30}" srcOrd="0" destOrd="5" presId="urn:microsoft.com/office/officeart/2005/8/layout/vList2"/>
    <dgm:cxn modelId="{A273F3B0-5E9C-437C-8B47-F71BB2A500A0}" srcId="{E6C05305-1E83-4E32-B183-7D8E9EB39B90}" destId="{728474D8-08A6-4C04-85D2-21F09F57B373}" srcOrd="2" destOrd="0" parTransId="{EC7DB6C2-5D73-4BCB-8BD6-111D8360E4A0}" sibTransId="{CAE9BBBC-61BA-4BB2-84CC-284E1E8A2194}"/>
    <dgm:cxn modelId="{C6DEAD72-58E2-4C46-9D3A-304847295F74}" type="presOf" srcId="{E6C05305-1E83-4E32-B183-7D8E9EB39B90}" destId="{7239CEC3-33D9-464C-BE45-086D697C8D49}" srcOrd="0" destOrd="0" presId="urn:microsoft.com/office/officeart/2005/8/layout/vList2"/>
    <dgm:cxn modelId="{02B2106B-3FC3-4B86-8B7A-5E24ECD64418}" type="presOf" srcId="{FCAE6879-6ABB-4D1F-ACDB-77C993A5A49F}" destId="{C11729A3-3870-42DC-A4FD-E6FB871F9D5F}" srcOrd="0" destOrd="0" presId="urn:microsoft.com/office/officeart/2005/8/layout/vList2"/>
    <dgm:cxn modelId="{D2C48916-2365-4490-972B-1A40AF491E83}" type="presOf" srcId="{9DE0D043-C542-481C-A43C-2CBC2B87278D}" destId="{6B229CC9-CB42-467A-99A0-2589112B5F75}" srcOrd="0" destOrd="5" presId="urn:microsoft.com/office/officeart/2005/8/layout/vList2"/>
    <dgm:cxn modelId="{1B3E0D1E-0571-4DF6-A280-4E41FE5217C5}" srcId="{997486A2-B322-42D4-B9F2-2DE05CA6B952}" destId="{2FCFA619-AC67-4C3C-8EF2-FF8E3AE344EF}" srcOrd="1" destOrd="0" parTransId="{C8E13149-3597-4120-8003-370C7B84D413}" sibTransId="{7E24187E-C593-4202-92FD-F4AE333464BC}"/>
    <dgm:cxn modelId="{E0B7241F-8728-4442-9CB6-B389A6AA31E4}" type="presOf" srcId="{C40E0494-F351-4FFA-8D21-089AD9D741F7}" destId="{C11729A3-3870-42DC-A4FD-E6FB871F9D5F}" srcOrd="0" destOrd="4" presId="urn:microsoft.com/office/officeart/2005/8/layout/vList2"/>
    <dgm:cxn modelId="{FDEBA6A3-7FD8-4737-BD8F-6EA45495E0E0}" type="presOf" srcId="{943AE4EC-3FAA-4084-AC4D-09C77D12E88D}" destId="{608D3580-6400-4734-A2FD-818064115D30}" srcOrd="0" destOrd="4" presId="urn:microsoft.com/office/officeart/2005/8/layout/vList2"/>
    <dgm:cxn modelId="{48A2AF77-A418-4D21-B5DC-05C9B70A96F0}" srcId="{997486A2-B322-42D4-B9F2-2DE05CA6B952}" destId="{005688E8-8EC4-4B5B-A667-7CEFAB6A4576}" srcOrd="3" destOrd="0" parTransId="{B06E1188-8BAF-41CA-8B4D-301464CA5A44}" sibTransId="{D7B56882-3F60-465D-BC50-D98E04EE46C1}"/>
    <dgm:cxn modelId="{9A6C599F-A28D-49B6-976B-40B9CB6D70C3}" type="presOf" srcId="{E4CF0DCF-8E9F-4338-BA4A-1073033F811C}" destId="{C11729A3-3870-42DC-A4FD-E6FB871F9D5F}" srcOrd="0" destOrd="1" presId="urn:microsoft.com/office/officeart/2005/8/layout/vList2"/>
    <dgm:cxn modelId="{99B07442-A9BF-4DFD-888B-8E5CD56794BB}" srcId="{E6C05305-1E83-4E32-B183-7D8E9EB39B90}" destId="{FCAE6879-6ABB-4D1F-ACDB-77C993A5A49F}" srcOrd="0" destOrd="0" parTransId="{65947AD6-09B2-4377-95B2-3CDF8E99248F}" sibTransId="{FA1D7116-DA2A-48C8-906B-45A476786B12}"/>
    <dgm:cxn modelId="{8D04B7D6-CEB2-4001-A39E-EB42270E091C}" srcId="{4598F5C8-43E5-4212-85F8-E3C35C3EF9E5}" destId="{943AE4EC-3FAA-4084-AC4D-09C77D12E88D}" srcOrd="4" destOrd="0" parTransId="{472CE4A2-08F4-45E5-80B1-5A7D565BFDCA}" sibTransId="{91D1F340-9C83-4433-91AA-AA3D62741F48}"/>
    <dgm:cxn modelId="{70B075B8-A581-45F8-A5D5-4B0B1A86A157}" type="presOf" srcId="{4598F5C8-43E5-4212-85F8-E3C35C3EF9E5}" destId="{8A83CD9B-BE15-4C70-A678-3C92E129B7F5}" srcOrd="0" destOrd="0" presId="urn:microsoft.com/office/officeart/2005/8/layout/vList2"/>
    <dgm:cxn modelId="{40624266-B7EB-44B8-828A-8243CDDBF678}" srcId="{E6C05305-1E83-4E32-B183-7D8E9EB39B90}" destId="{C40E0494-F351-4FFA-8D21-089AD9D741F7}" srcOrd="4" destOrd="0" parTransId="{ACACDD6A-F768-42EE-8798-0E3C2AB8D6F0}" sibTransId="{F3C1F283-CCA0-4C3C-B3D5-6B93E7A0DF7A}"/>
    <dgm:cxn modelId="{8EB113E1-040D-4D9B-8D9B-A26811650155}" type="presOf" srcId="{D7014A8E-110A-4A42-A12D-2B649CF3DD23}" destId="{6B229CC9-CB42-467A-99A0-2589112B5F75}" srcOrd="0" destOrd="0" presId="urn:microsoft.com/office/officeart/2005/8/layout/vList2"/>
    <dgm:cxn modelId="{F711B93B-48ED-4F09-9697-A10467341785}" type="presOf" srcId="{2FCFA619-AC67-4C3C-8EF2-FF8E3AE344EF}" destId="{6B229CC9-CB42-467A-99A0-2589112B5F75}" srcOrd="0" destOrd="1" presId="urn:microsoft.com/office/officeart/2005/8/layout/vList2"/>
    <dgm:cxn modelId="{A8EF9A87-40AB-4D88-ABD2-869ADB6EFDDF}" srcId="{E6C05305-1E83-4E32-B183-7D8E9EB39B90}" destId="{20E4C299-569B-4A4C-B34B-26011BED9192}" srcOrd="5" destOrd="0" parTransId="{0EB98D77-4E98-4A47-9913-A10361C5304A}" sibTransId="{26D229D6-2F1A-4840-B922-15FAC8BA64A3}"/>
    <dgm:cxn modelId="{A2F01C6B-74C2-41CF-A0E4-A771B5E12D64}" srcId="{E6C05305-1E83-4E32-B183-7D8E9EB39B90}" destId="{3452FFEF-09C3-4716-ABF4-03BF474AE98E}" srcOrd="3" destOrd="0" parTransId="{65C160F6-EAC1-47AF-8910-9F61A0A04349}" sibTransId="{F2544D19-5C53-4033-859D-F45DDE96EE8E}"/>
    <dgm:cxn modelId="{F1C11574-1F6E-451D-933F-4FA1B00591DF}" type="presOf" srcId="{20E4C299-569B-4A4C-B34B-26011BED9192}" destId="{C11729A3-3870-42DC-A4FD-E6FB871F9D5F}" srcOrd="0" destOrd="5" presId="urn:microsoft.com/office/officeart/2005/8/layout/vList2"/>
    <dgm:cxn modelId="{C7EBEDAD-A0A6-48AF-85DB-B553972FD8A9}" srcId="{4598F5C8-43E5-4212-85F8-E3C35C3EF9E5}" destId="{621E7F81-433F-4EA4-AF19-C8C4FE318769}" srcOrd="5" destOrd="0" parTransId="{CBFD7E56-B6A4-49FE-B68A-C461B69E72B4}" sibTransId="{010A30A3-803E-4617-B61E-95645D62186C}"/>
    <dgm:cxn modelId="{46C96507-A54B-4598-BF47-89BB42B45775}" srcId="{AA0FBA2D-A2EF-4B63-B80C-4165D42FF4FB}" destId="{997486A2-B322-42D4-B9F2-2DE05CA6B952}" srcOrd="0" destOrd="0" parTransId="{21D73C9B-40AA-4E66-90AF-632DB0144F5B}" sibTransId="{AC7C43DB-4CBD-49F5-BAE5-0CA0372B738B}"/>
    <dgm:cxn modelId="{7FB59AED-A730-4470-B4C5-5AB9017B16D3}" srcId="{997486A2-B322-42D4-B9F2-2DE05CA6B952}" destId="{9DE0D043-C542-481C-A43C-2CBC2B87278D}" srcOrd="5" destOrd="0" parTransId="{870A9A91-7939-4213-A5BE-59AB968547DD}" sibTransId="{6FBAA351-8361-44E5-8DAF-0F2765062F01}"/>
    <dgm:cxn modelId="{295AAB0F-F214-4F18-BA91-C49020CC204E}" type="presOf" srcId="{EB60C501-ED9A-46F8-B93F-51A2B58EA0F5}" destId="{6B229CC9-CB42-467A-99A0-2589112B5F75}" srcOrd="0" destOrd="4" presId="urn:microsoft.com/office/officeart/2005/8/layout/vList2"/>
    <dgm:cxn modelId="{C5735042-5FF7-43B5-8D17-108040521200}" type="presOf" srcId="{005688E8-8EC4-4B5B-A667-7CEFAB6A4576}" destId="{6B229CC9-CB42-467A-99A0-2589112B5F75}" srcOrd="0" destOrd="3" presId="urn:microsoft.com/office/officeart/2005/8/layout/vList2"/>
    <dgm:cxn modelId="{2CFA69BB-835E-4818-ACB1-E3579B13F6F8}" type="presOf" srcId="{22B5F49B-6D5B-4D61-B0E3-18FD8FC1DCCD}" destId="{608D3580-6400-4734-A2FD-818064115D30}" srcOrd="0" destOrd="0" presId="urn:microsoft.com/office/officeart/2005/8/layout/vList2"/>
    <dgm:cxn modelId="{F99C3B92-6242-4EE2-BC75-A157D6619752}" type="presOf" srcId="{E688AE8F-6835-4C52-A657-35BB2CC7A6DE}" destId="{6B229CC9-CB42-467A-99A0-2589112B5F75}" srcOrd="0" destOrd="2" presId="urn:microsoft.com/office/officeart/2005/8/layout/vList2"/>
    <dgm:cxn modelId="{0AC23D3A-1AEB-40B5-87E0-98F16BEF99C2}" type="presOf" srcId="{997486A2-B322-42D4-B9F2-2DE05CA6B952}" destId="{58C27191-F0E6-4B6C-99E8-48D66DA6E296}" srcOrd="0" destOrd="0" presId="urn:microsoft.com/office/officeart/2005/8/layout/vList2"/>
    <dgm:cxn modelId="{950504F9-BF48-43E8-8038-5E1AEF1069C4}" srcId="{AA0FBA2D-A2EF-4B63-B80C-4165D42FF4FB}" destId="{4598F5C8-43E5-4212-85F8-E3C35C3EF9E5}" srcOrd="2" destOrd="0" parTransId="{53A62F3B-5D52-4C4F-BE47-F5350F54F478}" sibTransId="{E6EF7F1D-24A0-43CC-B350-A873F414486A}"/>
    <dgm:cxn modelId="{1DD71922-5B9E-4AEF-8B1E-5DCE106DB15B}" type="presOf" srcId="{AA0FBA2D-A2EF-4B63-B80C-4165D42FF4FB}" destId="{01348978-BEF9-469D-80C0-0639F308D44C}" srcOrd="0" destOrd="0" presId="urn:microsoft.com/office/officeart/2005/8/layout/vList2"/>
    <dgm:cxn modelId="{C8A11FBD-3A2A-499E-B239-F476DCF9EEDA}" type="presOf" srcId="{3452FFEF-09C3-4716-ABF4-03BF474AE98E}" destId="{C11729A3-3870-42DC-A4FD-E6FB871F9D5F}" srcOrd="0" destOrd="3" presId="urn:microsoft.com/office/officeart/2005/8/layout/vList2"/>
    <dgm:cxn modelId="{AAD09BFF-34F7-43B2-BC37-2D36F53E0787}" type="presOf" srcId="{728474D8-08A6-4C04-85D2-21F09F57B373}" destId="{C11729A3-3870-42DC-A4FD-E6FB871F9D5F}" srcOrd="0" destOrd="2" presId="urn:microsoft.com/office/officeart/2005/8/layout/vList2"/>
    <dgm:cxn modelId="{7F20693C-9E15-43D7-A963-7FEC430AE463}" type="presOf" srcId="{BB592075-3646-4779-90BD-575E85006BF7}" destId="{608D3580-6400-4734-A2FD-818064115D30}" srcOrd="0" destOrd="3" presId="urn:microsoft.com/office/officeart/2005/8/layout/vList2"/>
    <dgm:cxn modelId="{FA2A5E75-1256-46CB-94A8-6ADE99FBC63A}" srcId="{4598F5C8-43E5-4212-85F8-E3C35C3EF9E5}" destId="{22B5F49B-6D5B-4D61-B0E3-18FD8FC1DCCD}" srcOrd="0" destOrd="0" parTransId="{D499BD5A-ACE6-4121-909C-B15D9EECB29B}" sibTransId="{B0F60A61-33B2-4133-B023-B9C2CE88B717}"/>
    <dgm:cxn modelId="{EA7D93A6-2EDB-4CA6-A23E-2D8F9B3004FF}" type="presOf" srcId="{FB99733D-08D9-463B-AC8E-1EA627E63E91}" destId="{608D3580-6400-4734-A2FD-818064115D30}" srcOrd="0" destOrd="1" presId="urn:microsoft.com/office/officeart/2005/8/layout/vList2"/>
    <dgm:cxn modelId="{A633A2DF-FB53-4714-83EF-629F0F2CA0F6}" type="presOf" srcId="{C6590973-FE9E-4611-B0E5-669ED86AD330}" destId="{608D3580-6400-4734-A2FD-818064115D30}" srcOrd="0" destOrd="2" presId="urn:microsoft.com/office/officeart/2005/8/layout/vList2"/>
    <dgm:cxn modelId="{18D4022C-294D-4BB4-AF0E-B4B0EE6AF43E}" srcId="{4598F5C8-43E5-4212-85F8-E3C35C3EF9E5}" destId="{BB592075-3646-4779-90BD-575E85006BF7}" srcOrd="3" destOrd="0" parTransId="{3E6A0DA3-D964-47A1-BC80-38C57A2258AC}" sibTransId="{EED7F4E8-3F8E-4CB3-ACD0-ED0930AEDDDC}"/>
    <dgm:cxn modelId="{F1DBB3D2-0998-43A5-8941-EB10274169A9}" srcId="{4598F5C8-43E5-4212-85F8-E3C35C3EF9E5}" destId="{C6590973-FE9E-4611-B0E5-669ED86AD330}" srcOrd="2" destOrd="0" parTransId="{9358BC81-5DC9-4ABF-8DF0-427AEF692558}" sibTransId="{52B24ECC-B36A-4A0D-9A82-08F899F37AE5}"/>
    <dgm:cxn modelId="{B59AEE6E-D192-42B0-A2AD-1042053C0EFE}" srcId="{E6C05305-1E83-4E32-B183-7D8E9EB39B90}" destId="{E4CF0DCF-8E9F-4338-BA4A-1073033F811C}" srcOrd="1" destOrd="0" parTransId="{D65C0AD3-12D9-4474-8A66-4D464B4B07F3}" sibTransId="{843BA70A-0118-4DDB-AC00-6D5880707A9E}"/>
    <dgm:cxn modelId="{7CBB2F64-DE67-4EBF-ADBF-C82629938A57}" srcId="{997486A2-B322-42D4-B9F2-2DE05CA6B952}" destId="{E688AE8F-6835-4C52-A657-35BB2CC7A6DE}" srcOrd="2" destOrd="0" parTransId="{3E179B1D-8E46-4088-A0D7-F9658CDFC40F}" sibTransId="{3CF738D8-3EC3-438F-BD8F-1EE786570903}"/>
    <dgm:cxn modelId="{1DCDC46A-613E-4C47-ADCD-2011F6B7BB3C}" type="presParOf" srcId="{01348978-BEF9-469D-80C0-0639F308D44C}" destId="{58C27191-F0E6-4B6C-99E8-48D66DA6E296}" srcOrd="0" destOrd="0" presId="urn:microsoft.com/office/officeart/2005/8/layout/vList2"/>
    <dgm:cxn modelId="{A03D0642-3AE7-491E-96CC-3038DBD926FA}" type="presParOf" srcId="{01348978-BEF9-469D-80C0-0639F308D44C}" destId="{6B229CC9-CB42-467A-99A0-2589112B5F75}" srcOrd="1" destOrd="0" presId="urn:microsoft.com/office/officeart/2005/8/layout/vList2"/>
    <dgm:cxn modelId="{703A09C1-1B63-4A29-9F01-EB42C08424A0}" type="presParOf" srcId="{01348978-BEF9-469D-80C0-0639F308D44C}" destId="{7239CEC3-33D9-464C-BE45-086D697C8D49}" srcOrd="2" destOrd="0" presId="urn:microsoft.com/office/officeart/2005/8/layout/vList2"/>
    <dgm:cxn modelId="{86CC64E7-66F5-4A28-B7D5-BA623395704E}" type="presParOf" srcId="{01348978-BEF9-469D-80C0-0639F308D44C}" destId="{C11729A3-3870-42DC-A4FD-E6FB871F9D5F}" srcOrd="3" destOrd="0" presId="urn:microsoft.com/office/officeart/2005/8/layout/vList2"/>
    <dgm:cxn modelId="{9F28FEF2-36BD-477D-A7CB-D2FBD42D1145}" type="presParOf" srcId="{01348978-BEF9-469D-80C0-0639F308D44C}" destId="{8A83CD9B-BE15-4C70-A678-3C92E129B7F5}" srcOrd="4" destOrd="0" presId="urn:microsoft.com/office/officeart/2005/8/layout/vList2"/>
    <dgm:cxn modelId="{39B899CE-40FF-4C14-A2C2-0783CABBCBB3}" type="presParOf" srcId="{01348978-BEF9-469D-80C0-0639F308D44C}" destId="{608D3580-6400-4734-A2FD-818064115D30}" srcOrd="5" destOrd="0" presId="urn:microsoft.com/office/officeart/2005/8/layout/vList2"/>
  </dgm:cxnLst>
  <dgm:bg/>
  <dgm:whole/>
  <dgm:extLst>
    <a:ext uri="http://schemas.microsoft.com/office/drawing/2008/diagram">
      <dsp:dataModelExt xmlns=""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381BEFF-1E1C-4F54-9C07-21C2B693F6EA}" type="doc">
      <dgm:prSet loTypeId="urn:microsoft.com/office/officeart/2005/8/layout/cycle3" loCatId="cycle" qsTypeId="urn:microsoft.com/office/officeart/2005/8/quickstyle/simple3" qsCatId="simple" csTypeId="urn:microsoft.com/office/officeart/2005/8/colors/colorful1#1" csCatId="colorful" phldr="1"/>
      <dgm:spPr/>
      <dgm:t>
        <a:bodyPr/>
        <a:lstStyle/>
        <a:p>
          <a:endParaRPr lang="ru-RU"/>
        </a:p>
      </dgm:t>
    </dgm:pt>
    <dgm:pt modelId="{25856458-1345-47D3-BC3F-7F9860692300}">
      <dgm:prSet phldrT="[Текст]" custT="1"/>
      <dgm:spPr/>
      <dgm:t>
        <a:bodyPr/>
        <a:lstStyle/>
        <a:p>
          <a:r>
            <a:rPr lang="ru-RU" sz="1000">
              <a:latin typeface="Times New Roman" panose="02020603050405020304" pitchFamily="18" charset="0"/>
              <a:cs typeface="Times New Roman" panose="02020603050405020304" pitchFamily="18" charset="0"/>
            </a:rPr>
            <a:t>Публичные выступления</a:t>
          </a:r>
        </a:p>
      </dgm:t>
    </dgm:pt>
    <dgm:pt modelId="{BDFB61E3-E871-4FF3-BD86-FF3427B6AD58}" type="parTrans" cxnId="{A72E0549-C892-42E1-91C6-C159BAC74FA0}">
      <dgm:prSet/>
      <dgm:spPr/>
      <dgm:t>
        <a:bodyPr/>
        <a:lstStyle/>
        <a:p>
          <a:endParaRPr lang="ru-RU"/>
        </a:p>
      </dgm:t>
    </dgm:pt>
    <dgm:pt modelId="{C8C36C3E-57E3-4BB3-A6F5-4C03E08DFC0D}" type="sibTrans" cxnId="{A72E0549-C892-42E1-91C6-C159BAC74FA0}">
      <dgm:prSet/>
      <dgm:spPr/>
      <dgm:t>
        <a:bodyPr/>
        <a:lstStyle/>
        <a:p>
          <a:endParaRPr lang="ru-RU"/>
        </a:p>
      </dgm:t>
    </dgm:pt>
    <dgm:pt modelId="{C8BCAF71-CA9A-4F3D-A954-0A8E497DABFC}">
      <dgm:prSet phldrT="[Текст]" custT="1"/>
      <dgm:spPr/>
      <dgm:t>
        <a:bodyPr/>
        <a:lstStyle/>
        <a:p>
          <a:r>
            <a:rPr lang="ru-RU" sz="1000">
              <a:latin typeface="Times New Roman" panose="02020603050405020304" pitchFamily="18" charset="0"/>
              <a:cs typeface="Times New Roman" panose="02020603050405020304" pitchFamily="18" charset="0"/>
            </a:rPr>
            <a:t>Контактная информация</a:t>
          </a:r>
        </a:p>
      </dgm:t>
    </dgm:pt>
    <dgm:pt modelId="{A9280618-0B2D-46CA-9096-3218D2A6B1D1}" type="parTrans" cxnId="{9D7BB22D-75B8-4FA9-A4D9-6352A1229D0D}">
      <dgm:prSet/>
      <dgm:spPr/>
      <dgm:t>
        <a:bodyPr/>
        <a:lstStyle/>
        <a:p>
          <a:endParaRPr lang="ru-RU"/>
        </a:p>
      </dgm:t>
    </dgm:pt>
    <dgm:pt modelId="{89D1854C-EAFF-4C90-B19A-09DC2FD1CBAA}" type="sibTrans" cxnId="{9D7BB22D-75B8-4FA9-A4D9-6352A1229D0D}">
      <dgm:prSet/>
      <dgm:spPr/>
      <dgm:t>
        <a:bodyPr/>
        <a:lstStyle/>
        <a:p>
          <a:endParaRPr lang="ru-RU"/>
        </a:p>
      </dgm:t>
    </dgm:pt>
    <dgm:pt modelId="{A79EF3F7-2F67-4D03-AE13-39ADCA514E7E}">
      <dgm:prSet phldrT="[Текст]" custT="1"/>
      <dgm:spPr/>
      <dgm:t>
        <a:bodyPr/>
        <a:lstStyle/>
        <a:p>
          <a:r>
            <a:rPr lang="ru-RU" sz="1000">
              <a:latin typeface="Times New Roman" panose="02020603050405020304" pitchFamily="18" charset="0"/>
              <a:cs typeface="Times New Roman" panose="02020603050405020304" pitchFamily="18" charset="0"/>
            </a:rPr>
            <a:t>Объявления</a:t>
          </a:r>
        </a:p>
      </dgm:t>
    </dgm:pt>
    <dgm:pt modelId="{F18FAF3F-DF6C-41D7-A5B2-E6CFA8BC299B}" type="parTrans" cxnId="{6715B6DE-51FA-4196-9637-E89317C028B2}">
      <dgm:prSet/>
      <dgm:spPr/>
      <dgm:t>
        <a:bodyPr/>
        <a:lstStyle/>
        <a:p>
          <a:endParaRPr lang="ru-RU"/>
        </a:p>
      </dgm:t>
    </dgm:pt>
    <dgm:pt modelId="{46D07730-3FF9-492D-A7AA-9A5AB9F71DFB}" type="sibTrans" cxnId="{6715B6DE-51FA-4196-9637-E89317C028B2}">
      <dgm:prSet/>
      <dgm:spPr/>
      <dgm:t>
        <a:bodyPr/>
        <a:lstStyle/>
        <a:p>
          <a:endParaRPr lang="ru-RU"/>
        </a:p>
      </dgm:t>
    </dgm:pt>
    <dgm:pt modelId="{C8509050-B6FE-4244-BB00-DC4AEB10030B}">
      <dgm:prSet phldrT="[Текст]" custT="1"/>
      <dgm:spPr/>
      <dgm:t>
        <a:bodyPr/>
        <a:lstStyle/>
        <a:p>
          <a:r>
            <a:rPr lang="ru-RU" sz="1000">
              <a:latin typeface="Times New Roman" panose="02020603050405020304" pitchFamily="18" charset="0"/>
              <a:cs typeface="Times New Roman" panose="02020603050405020304" pitchFamily="18" charset="0"/>
            </a:rPr>
            <a:t>Информационные стенды</a:t>
          </a:r>
        </a:p>
      </dgm:t>
    </dgm:pt>
    <dgm:pt modelId="{8B6A9226-CD04-4AE5-8094-E09BCF71778E}" type="parTrans" cxnId="{45087F66-ECAB-4402-9425-23D0D5099FE9}">
      <dgm:prSet/>
      <dgm:spPr/>
      <dgm:t>
        <a:bodyPr/>
        <a:lstStyle/>
        <a:p>
          <a:endParaRPr lang="ru-RU"/>
        </a:p>
      </dgm:t>
    </dgm:pt>
    <dgm:pt modelId="{86D353AC-F33E-4FE6-95D7-B8EF0C6E49A6}" type="sibTrans" cxnId="{45087F66-ECAB-4402-9425-23D0D5099FE9}">
      <dgm:prSet/>
      <dgm:spPr/>
      <dgm:t>
        <a:bodyPr/>
        <a:lstStyle/>
        <a:p>
          <a:endParaRPr lang="ru-RU"/>
        </a:p>
      </dgm:t>
    </dgm:pt>
    <dgm:pt modelId="{C9E61DAE-4320-4A91-8445-BA6300A7A254}">
      <dgm:prSet phldrT="[Текст]" custT="1"/>
      <dgm:spPr/>
      <dgm:t>
        <a:bodyPr/>
        <a:lstStyle/>
        <a:p>
          <a:r>
            <a:rPr lang="ru-RU" sz="1000">
              <a:latin typeface="Times New Roman" panose="02020603050405020304" pitchFamily="18" charset="0"/>
              <a:cs typeface="Times New Roman" panose="02020603050405020304" pitchFamily="18" charset="0"/>
            </a:rPr>
            <a:t>Сайт или страница профсоюзной организации</a:t>
          </a:r>
        </a:p>
      </dgm:t>
    </dgm:pt>
    <dgm:pt modelId="{4A30EC42-8092-47B7-B7C4-A34873E10492}" type="parTrans" cxnId="{27DBD208-FE09-48E7-8057-A3E40F346A18}">
      <dgm:prSet/>
      <dgm:spPr/>
      <dgm:t>
        <a:bodyPr/>
        <a:lstStyle/>
        <a:p>
          <a:endParaRPr lang="ru-RU"/>
        </a:p>
      </dgm:t>
    </dgm:pt>
    <dgm:pt modelId="{C711FA78-8CEA-4B96-A284-F872C83217BE}" type="sibTrans" cxnId="{27DBD208-FE09-48E7-8057-A3E40F346A18}">
      <dgm:prSet/>
      <dgm:spPr/>
      <dgm:t>
        <a:bodyPr/>
        <a:lstStyle/>
        <a:p>
          <a:endParaRPr lang="ru-RU"/>
        </a:p>
      </dgm:t>
    </dgm:pt>
    <dgm:pt modelId="{35205CDF-6162-4BEE-AB41-4085657E322A}">
      <dgm:prSet phldrT="[Текст]" custT="1"/>
      <dgm:spPr/>
      <dgm:t>
        <a:bodyPr/>
        <a:lstStyle/>
        <a:p>
          <a:r>
            <a:rPr lang="ru-RU" sz="1000">
              <a:latin typeface="Times New Roman" panose="02020603050405020304" pitchFamily="18" charset="0"/>
              <a:cs typeface="Times New Roman" panose="02020603050405020304" pitchFamily="18" charset="0"/>
            </a:rPr>
            <a:t>Мероприятияи акции</a:t>
          </a:r>
        </a:p>
      </dgm:t>
    </dgm:pt>
    <dgm:pt modelId="{A2DBB1FD-52AC-4D02-AFD6-8B6F1ABEEDE5}" type="parTrans" cxnId="{973BAAE1-8F99-48D5-AA98-CC14C4665EC3}">
      <dgm:prSet/>
      <dgm:spPr/>
      <dgm:t>
        <a:bodyPr/>
        <a:lstStyle/>
        <a:p>
          <a:endParaRPr lang="ru-RU"/>
        </a:p>
      </dgm:t>
    </dgm:pt>
    <dgm:pt modelId="{16208B11-3C1B-42F7-A95F-2B9F61C12F35}" type="sibTrans" cxnId="{973BAAE1-8F99-48D5-AA98-CC14C4665EC3}">
      <dgm:prSet/>
      <dgm:spPr/>
      <dgm:t>
        <a:bodyPr/>
        <a:lstStyle/>
        <a:p>
          <a:endParaRPr lang="ru-RU"/>
        </a:p>
      </dgm:t>
    </dgm:pt>
    <dgm:pt modelId="{214CF577-1A74-419F-98C5-E65F2FEA0580}">
      <dgm:prSet phldrT="[Текст]" custT="1"/>
      <dgm:spPr/>
      <dgm:t>
        <a:bodyPr/>
        <a:lstStyle/>
        <a:p>
          <a:r>
            <a:rPr lang="ru-RU" sz="1000">
              <a:latin typeface="Times New Roman" panose="02020603050405020304" pitchFamily="18" charset="0"/>
              <a:cs typeface="Times New Roman" panose="02020603050405020304" pitchFamily="18" charset="0"/>
            </a:rPr>
            <a:t>Рассылки: интернет, буклеты, газеты, ролики</a:t>
          </a:r>
        </a:p>
      </dgm:t>
    </dgm:pt>
    <dgm:pt modelId="{D8BE4E3F-1CF3-4C73-8342-671957438E85}" type="parTrans" cxnId="{8A660949-4E65-4FB7-A3A4-8329E3FB7D03}">
      <dgm:prSet/>
      <dgm:spPr/>
      <dgm:t>
        <a:bodyPr/>
        <a:lstStyle/>
        <a:p>
          <a:endParaRPr lang="ru-RU"/>
        </a:p>
      </dgm:t>
    </dgm:pt>
    <dgm:pt modelId="{87181C52-0A26-457B-858E-4938A5DCFFC5}" type="sibTrans" cxnId="{8A660949-4E65-4FB7-A3A4-8329E3FB7D03}">
      <dgm:prSet/>
      <dgm:spPr/>
      <dgm:t>
        <a:bodyPr/>
        <a:lstStyle/>
        <a:p>
          <a:endParaRPr lang="ru-RU"/>
        </a:p>
      </dgm:t>
    </dgm:pt>
    <dgm:pt modelId="{7D9024C1-F2DB-4794-B1C1-4C22F6F5D1B3}" type="pres">
      <dgm:prSet presAssocID="{4381BEFF-1E1C-4F54-9C07-21C2B693F6EA}" presName="Name0" presStyleCnt="0">
        <dgm:presLayoutVars>
          <dgm:dir/>
          <dgm:resizeHandles val="exact"/>
        </dgm:presLayoutVars>
      </dgm:prSet>
      <dgm:spPr/>
      <dgm:t>
        <a:bodyPr/>
        <a:lstStyle/>
        <a:p>
          <a:endParaRPr lang="ru-RU"/>
        </a:p>
      </dgm:t>
    </dgm:pt>
    <dgm:pt modelId="{9F05A09E-4D8C-408B-A37E-A96EC923D8C0}" type="pres">
      <dgm:prSet presAssocID="{4381BEFF-1E1C-4F54-9C07-21C2B693F6EA}" presName="cycle" presStyleCnt="0"/>
      <dgm:spPr/>
    </dgm:pt>
    <dgm:pt modelId="{34259889-B2A8-4096-B6BF-13352D1A1229}" type="pres">
      <dgm:prSet presAssocID="{25856458-1345-47D3-BC3F-7F9860692300}" presName="nodeFirstNode" presStyleLbl="node1" presStyleIdx="0" presStyleCnt="7">
        <dgm:presLayoutVars>
          <dgm:bulletEnabled val="1"/>
        </dgm:presLayoutVars>
      </dgm:prSet>
      <dgm:spPr/>
      <dgm:t>
        <a:bodyPr/>
        <a:lstStyle/>
        <a:p>
          <a:endParaRPr lang="ru-RU"/>
        </a:p>
      </dgm:t>
    </dgm:pt>
    <dgm:pt modelId="{2B72A171-2B09-43DF-BF9D-FE1015B31999}" type="pres">
      <dgm:prSet presAssocID="{C8C36C3E-57E3-4BB3-A6F5-4C03E08DFC0D}" presName="sibTransFirstNode" presStyleLbl="bgShp" presStyleIdx="0" presStyleCnt="1"/>
      <dgm:spPr/>
      <dgm:t>
        <a:bodyPr/>
        <a:lstStyle/>
        <a:p>
          <a:endParaRPr lang="ru-RU"/>
        </a:p>
      </dgm:t>
    </dgm:pt>
    <dgm:pt modelId="{2B43F00B-830C-4253-A83D-97BF81438D59}" type="pres">
      <dgm:prSet presAssocID="{C8BCAF71-CA9A-4F3D-A954-0A8E497DABFC}" presName="nodeFollowingNodes" presStyleLbl="node1" presStyleIdx="1" presStyleCnt="7">
        <dgm:presLayoutVars>
          <dgm:bulletEnabled val="1"/>
        </dgm:presLayoutVars>
      </dgm:prSet>
      <dgm:spPr/>
      <dgm:t>
        <a:bodyPr/>
        <a:lstStyle/>
        <a:p>
          <a:endParaRPr lang="ru-RU"/>
        </a:p>
      </dgm:t>
    </dgm:pt>
    <dgm:pt modelId="{3EF11CDF-B7CB-4F9E-A6B0-3556F0E88A16}" type="pres">
      <dgm:prSet presAssocID="{A79EF3F7-2F67-4D03-AE13-39ADCA514E7E}" presName="nodeFollowingNodes" presStyleLbl="node1" presStyleIdx="2" presStyleCnt="7">
        <dgm:presLayoutVars>
          <dgm:bulletEnabled val="1"/>
        </dgm:presLayoutVars>
      </dgm:prSet>
      <dgm:spPr/>
      <dgm:t>
        <a:bodyPr/>
        <a:lstStyle/>
        <a:p>
          <a:endParaRPr lang="ru-RU"/>
        </a:p>
      </dgm:t>
    </dgm:pt>
    <dgm:pt modelId="{3D8F6408-917E-4E8B-89D5-C8613AA0C378}" type="pres">
      <dgm:prSet presAssocID="{C8509050-B6FE-4244-BB00-DC4AEB10030B}" presName="nodeFollowingNodes" presStyleLbl="node1" presStyleIdx="3" presStyleCnt="7">
        <dgm:presLayoutVars>
          <dgm:bulletEnabled val="1"/>
        </dgm:presLayoutVars>
      </dgm:prSet>
      <dgm:spPr/>
      <dgm:t>
        <a:bodyPr/>
        <a:lstStyle/>
        <a:p>
          <a:endParaRPr lang="ru-RU"/>
        </a:p>
      </dgm:t>
    </dgm:pt>
    <dgm:pt modelId="{5CDF3822-AA10-47AE-958E-A9DF44F38969}" type="pres">
      <dgm:prSet presAssocID="{C9E61DAE-4320-4A91-8445-BA6300A7A254}" presName="nodeFollowingNodes" presStyleLbl="node1" presStyleIdx="4" presStyleCnt="7">
        <dgm:presLayoutVars>
          <dgm:bulletEnabled val="1"/>
        </dgm:presLayoutVars>
      </dgm:prSet>
      <dgm:spPr/>
      <dgm:t>
        <a:bodyPr/>
        <a:lstStyle/>
        <a:p>
          <a:endParaRPr lang="ru-RU"/>
        </a:p>
      </dgm:t>
    </dgm:pt>
    <dgm:pt modelId="{B7526EA0-76C6-46A1-A0FC-3D8741F29EF6}" type="pres">
      <dgm:prSet presAssocID="{35205CDF-6162-4BEE-AB41-4085657E322A}" presName="nodeFollowingNodes" presStyleLbl="node1" presStyleIdx="5" presStyleCnt="7">
        <dgm:presLayoutVars>
          <dgm:bulletEnabled val="1"/>
        </dgm:presLayoutVars>
      </dgm:prSet>
      <dgm:spPr/>
      <dgm:t>
        <a:bodyPr/>
        <a:lstStyle/>
        <a:p>
          <a:endParaRPr lang="ru-RU"/>
        </a:p>
      </dgm:t>
    </dgm:pt>
    <dgm:pt modelId="{EC2BB0B2-A595-469A-9F06-B168B3F241A1}" type="pres">
      <dgm:prSet presAssocID="{214CF577-1A74-419F-98C5-E65F2FEA0580}" presName="nodeFollowingNodes" presStyleLbl="node1" presStyleIdx="6" presStyleCnt="7">
        <dgm:presLayoutVars>
          <dgm:bulletEnabled val="1"/>
        </dgm:presLayoutVars>
      </dgm:prSet>
      <dgm:spPr/>
      <dgm:t>
        <a:bodyPr/>
        <a:lstStyle/>
        <a:p>
          <a:endParaRPr lang="ru-RU"/>
        </a:p>
      </dgm:t>
    </dgm:pt>
  </dgm:ptLst>
  <dgm:cxnLst>
    <dgm:cxn modelId="{4E97F4F4-6E31-4476-BB2A-80913EFC5E42}" type="presOf" srcId="{C9E61DAE-4320-4A91-8445-BA6300A7A254}" destId="{5CDF3822-AA10-47AE-958E-A9DF44F38969}" srcOrd="0" destOrd="0" presId="urn:microsoft.com/office/officeart/2005/8/layout/cycle3"/>
    <dgm:cxn modelId="{45087F66-ECAB-4402-9425-23D0D5099FE9}" srcId="{4381BEFF-1E1C-4F54-9C07-21C2B693F6EA}" destId="{C8509050-B6FE-4244-BB00-DC4AEB10030B}" srcOrd="3" destOrd="0" parTransId="{8B6A9226-CD04-4AE5-8094-E09BCF71778E}" sibTransId="{86D353AC-F33E-4FE6-95D7-B8EF0C6E49A6}"/>
    <dgm:cxn modelId="{F7967FA0-37A7-4AEE-9144-2B7F2F18E42F}" type="presOf" srcId="{4381BEFF-1E1C-4F54-9C07-21C2B693F6EA}" destId="{7D9024C1-F2DB-4794-B1C1-4C22F6F5D1B3}" srcOrd="0" destOrd="0" presId="urn:microsoft.com/office/officeart/2005/8/layout/cycle3"/>
    <dgm:cxn modelId="{84F995D7-5D05-4B6D-8D4B-F7A8DFEFC919}" type="presOf" srcId="{214CF577-1A74-419F-98C5-E65F2FEA0580}" destId="{EC2BB0B2-A595-469A-9F06-B168B3F241A1}" srcOrd="0" destOrd="0" presId="urn:microsoft.com/office/officeart/2005/8/layout/cycle3"/>
    <dgm:cxn modelId="{27DBD208-FE09-48E7-8057-A3E40F346A18}" srcId="{4381BEFF-1E1C-4F54-9C07-21C2B693F6EA}" destId="{C9E61DAE-4320-4A91-8445-BA6300A7A254}" srcOrd="4" destOrd="0" parTransId="{4A30EC42-8092-47B7-B7C4-A34873E10492}" sibTransId="{C711FA78-8CEA-4B96-A284-F872C83217BE}"/>
    <dgm:cxn modelId="{8A660949-4E65-4FB7-A3A4-8329E3FB7D03}" srcId="{4381BEFF-1E1C-4F54-9C07-21C2B693F6EA}" destId="{214CF577-1A74-419F-98C5-E65F2FEA0580}" srcOrd="6" destOrd="0" parTransId="{D8BE4E3F-1CF3-4C73-8342-671957438E85}" sibTransId="{87181C52-0A26-457B-858E-4938A5DCFFC5}"/>
    <dgm:cxn modelId="{83B59253-9A57-4335-8838-5FE221913103}" type="presOf" srcId="{C8509050-B6FE-4244-BB00-DC4AEB10030B}" destId="{3D8F6408-917E-4E8B-89D5-C8613AA0C378}" srcOrd="0" destOrd="0" presId="urn:microsoft.com/office/officeart/2005/8/layout/cycle3"/>
    <dgm:cxn modelId="{973BAAE1-8F99-48D5-AA98-CC14C4665EC3}" srcId="{4381BEFF-1E1C-4F54-9C07-21C2B693F6EA}" destId="{35205CDF-6162-4BEE-AB41-4085657E322A}" srcOrd="5" destOrd="0" parTransId="{A2DBB1FD-52AC-4D02-AFD6-8B6F1ABEEDE5}" sibTransId="{16208B11-3C1B-42F7-A95F-2B9F61C12F35}"/>
    <dgm:cxn modelId="{6D345ECD-8015-428B-88DD-28E612585FE3}" type="presOf" srcId="{A79EF3F7-2F67-4D03-AE13-39ADCA514E7E}" destId="{3EF11CDF-B7CB-4F9E-A6B0-3556F0E88A16}" srcOrd="0" destOrd="0" presId="urn:microsoft.com/office/officeart/2005/8/layout/cycle3"/>
    <dgm:cxn modelId="{6715B6DE-51FA-4196-9637-E89317C028B2}" srcId="{4381BEFF-1E1C-4F54-9C07-21C2B693F6EA}" destId="{A79EF3F7-2F67-4D03-AE13-39ADCA514E7E}" srcOrd="2" destOrd="0" parTransId="{F18FAF3F-DF6C-41D7-A5B2-E6CFA8BC299B}" sibTransId="{46D07730-3FF9-492D-A7AA-9A5AB9F71DFB}"/>
    <dgm:cxn modelId="{F2C15319-42C3-4BE3-8001-350572B8F49B}" type="presOf" srcId="{25856458-1345-47D3-BC3F-7F9860692300}" destId="{34259889-B2A8-4096-B6BF-13352D1A1229}" srcOrd="0" destOrd="0" presId="urn:microsoft.com/office/officeart/2005/8/layout/cycle3"/>
    <dgm:cxn modelId="{9D7BB22D-75B8-4FA9-A4D9-6352A1229D0D}" srcId="{4381BEFF-1E1C-4F54-9C07-21C2B693F6EA}" destId="{C8BCAF71-CA9A-4F3D-A954-0A8E497DABFC}" srcOrd="1" destOrd="0" parTransId="{A9280618-0B2D-46CA-9096-3218D2A6B1D1}" sibTransId="{89D1854C-EAFF-4C90-B19A-09DC2FD1CBAA}"/>
    <dgm:cxn modelId="{5A232E34-D2F4-4C5A-B740-61693513B9A5}" type="presOf" srcId="{C8BCAF71-CA9A-4F3D-A954-0A8E497DABFC}" destId="{2B43F00B-830C-4253-A83D-97BF81438D59}" srcOrd="0" destOrd="0" presId="urn:microsoft.com/office/officeart/2005/8/layout/cycle3"/>
    <dgm:cxn modelId="{4411FF18-0A27-410E-89C5-8FA89E6DE28D}" type="presOf" srcId="{35205CDF-6162-4BEE-AB41-4085657E322A}" destId="{B7526EA0-76C6-46A1-A0FC-3D8741F29EF6}" srcOrd="0" destOrd="0" presId="urn:microsoft.com/office/officeart/2005/8/layout/cycle3"/>
    <dgm:cxn modelId="{500A8ACF-E47C-4A26-9687-D6F9126D76D3}" type="presOf" srcId="{C8C36C3E-57E3-4BB3-A6F5-4C03E08DFC0D}" destId="{2B72A171-2B09-43DF-BF9D-FE1015B31999}" srcOrd="0" destOrd="0" presId="urn:microsoft.com/office/officeart/2005/8/layout/cycle3"/>
    <dgm:cxn modelId="{A72E0549-C892-42E1-91C6-C159BAC74FA0}" srcId="{4381BEFF-1E1C-4F54-9C07-21C2B693F6EA}" destId="{25856458-1345-47D3-BC3F-7F9860692300}" srcOrd="0" destOrd="0" parTransId="{BDFB61E3-E871-4FF3-BD86-FF3427B6AD58}" sibTransId="{C8C36C3E-57E3-4BB3-A6F5-4C03E08DFC0D}"/>
    <dgm:cxn modelId="{40C60411-4225-41A7-874A-443D487B9F0A}" type="presParOf" srcId="{7D9024C1-F2DB-4794-B1C1-4C22F6F5D1B3}" destId="{9F05A09E-4D8C-408B-A37E-A96EC923D8C0}" srcOrd="0" destOrd="0" presId="urn:microsoft.com/office/officeart/2005/8/layout/cycle3"/>
    <dgm:cxn modelId="{7F1D2323-0672-4C01-A17C-918CD6936B4A}" type="presParOf" srcId="{9F05A09E-4D8C-408B-A37E-A96EC923D8C0}" destId="{34259889-B2A8-4096-B6BF-13352D1A1229}" srcOrd="0" destOrd="0" presId="urn:microsoft.com/office/officeart/2005/8/layout/cycle3"/>
    <dgm:cxn modelId="{FDE3C7D4-2CD0-4A07-9D15-FE2A6910F862}" type="presParOf" srcId="{9F05A09E-4D8C-408B-A37E-A96EC923D8C0}" destId="{2B72A171-2B09-43DF-BF9D-FE1015B31999}" srcOrd="1" destOrd="0" presId="urn:microsoft.com/office/officeart/2005/8/layout/cycle3"/>
    <dgm:cxn modelId="{B8A7DD9A-7374-4C07-8551-7BC0036DD3DA}" type="presParOf" srcId="{9F05A09E-4D8C-408B-A37E-A96EC923D8C0}" destId="{2B43F00B-830C-4253-A83D-97BF81438D59}" srcOrd="2" destOrd="0" presId="urn:microsoft.com/office/officeart/2005/8/layout/cycle3"/>
    <dgm:cxn modelId="{8FD3038D-10D7-4B55-9967-363E62C9607A}" type="presParOf" srcId="{9F05A09E-4D8C-408B-A37E-A96EC923D8C0}" destId="{3EF11CDF-B7CB-4F9E-A6B0-3556F0E88A16}" srcOrd="3" destOrd="0" presId="urn:microsoft.com/office/officeart/2005/8/layout/cycle3"/>
    <dgm:cxn modelId="{5D4EB7B5-1A3E-4A35-886A-81333180B7B9}" type="presParOf" srcId="{9F05A09E-4D8C-408B-A37E-A96EC923D8C0}" destId="{3D8F6408-917E-4E8B-89D5-C8613AA0C378}" srcOrd="4" destOrd="0" presId="urn:microsoft.com/office/officeart/2005/8/layout/cycle3"/>
    <dgm:cxn modelId="{C3281F1F-658F-465F-B26C-A00107966194}" type="presParOf" srcId="{9F05A09E-4D8C-408B-A37E-A96EC923D8C0}" destId="{5CDF3822-AA10-47AE-958E-A9DF44F38969}" srcOrd="5" destOrd="0" presId="urn:microsoft.com/office/officeart/2005/8/layout/cycle3"/>
    <dgm:cxn modelId="{E6BB634C-A8AC-4D76-B132-76AEBD4B198B}" type="presParOf" srcId="{9F05A09E-4D8C-408B-A37E-A96EC923D8C0}" destId="{B7526EA0-76C6-46A1-A0FC-3D8741F29EF6}" srcOrd="6" destOrd="0" presId="urn:microsoft.com/office/officeart/2005/8/layout/cycle3"/>
    <dgm:cxn modelId="{D8DCA909-8DA4-46CE-BE6B-E033D9CB4A22}" type="presParOf" srcId="{9F05A09E-4D8C-408B-A37E-A96EC923D8C0}" destId="{EC2BB0B2-A595-469A-9F06-B168B3F241A1}" srcOrd="7" destOrd="0" presId="urn:microsoft.com/office/officeart/2005/8/layout/cycle3"/>
  </dgm:cxnLst>
  <dgm:bg/>
  <dgm:whole/>
  <dgm:extLst>
    <a:ext uri="http://schemas.microsoft.com/office/drawing/2008/diagram">
      <dsp:dataModelExt xmlns=""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A8069E4-48F4-4DC4-9B0D-41C136DA1754}" type="doc">
      <dgm:prSet loTypeId="urn:microsoft.com/office/officeart/2005/8/layout/hList1" loCatId="list" qsTypeId="urn:microsoft.com/office/officeart/2005/8/quickstyle/simple3" qsCatId="simple" csTypeId="urn:microsoft.com/office/officeart/2005/8/colors/accent2_1" csCatId="accent2" phldr="1"/>
      <dgm:spPr/>
      <dgm:t>
        <a:bodyPr/>
        <a:lstStyle/>
        <a:p>
          <a:endParaRPr lang="ru-RU"/>
        </a:p>
      </dgm:t>
    </dgm:pt>
    <dgm:pt modelId="{206CF5AA-F576-4BBA-AF87-BB365FE5D961}">
      <dgm:prSet phldrT="[Текст]" custT="1"/>
      <dgm:spPr>
        <a:xfrm>
          <a:off x="28" y="4389"/>
          <a:ext cx="2757772" cy="547200"/>
        </a:xfrm>
      </dgm:spPr>
      <dgm:t>
        <a:bodyPr/>
        <a:lstStyle/>
        <a:p>
          <a:r>
            <a:rPr lang="ru-RU" sz="1200" b="1">
              <a:latin typeface="Times New Roman" panose="02020603050405020304" pitchFamily="18" charset="0"/>
              <a:ea typeface="+mn-ea"/>
              <a:cs typeface="Times New Roman" panose="02020603050405020304" pitchFamily="18" charset="0"/>
            </a:rPr>
            <a:t>ТЕОРЕТИЧЕСКИЕ</a:t>
          </a:r>
        </a:p>
      </dgm:t>
    </dgm:pt>
    <dgm:pt modelId="{EFDBDC27-F031-49A9-B38B-7787D20BE1C4}" type="parTrans" cxnId="{152D06F8-8BE4-4F7D-B2F6-41ADFC2B4E48}">
      <dgm:prSet/>
      <dgm:spPr/>
      <dgm:t>
        <a:bodyPr/>
        <a:lstStyle/>
        <a:p>
          <a:endParaRPr lang="ru-RU"/>
        </a:p>
      </dgm:t>
    </dgm:pt>
    <dgm:pt modelId="{234F0C62-56CB-4FCA-BD84-665A36565B98}" type="sibTrans" cxnId="{152D06F8-8BE4-4F7D-B2F6-41ADFC2B4E48}">
      <dgm:prSet/>
      <dgm:spPr/>
      <dgm:t>
        <a:bodyPr/>
        <a:lstStyle/>
        <a:p>
          <a:endParaRPr lang="ru-RU"/>
        </a:p>
      </dgm:t>
    </dgm:pt>
    <dgm:pt modelId="{825F91EE-7EC6-47E5-94A3-52B30CFE8B30}">
      <dgm:prSet phldrT="[Текст]" custT="1"/>
      <dgm:spPr>
        <a:xfrm>
          <a:off x="28"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Совещания</a:t>
          </a:r>
        </a:p>
      </dgm:t>
    </dgm:pt>
    <dgm:pt modelId="{D86D90CD-0645-46F2-B3C1-3EBA01E1B282}" type="parTrans" cxnId="{D020CC87-3FDC-4086-B409-25F3FA91EC0B}">
      <dgm:prSet/>
      <dgm:spPr/>
      <dgm:t>
        <a:bodyPr/>
        <a:lstStyle/>
        <a:p>
          <a:endParaRPr lang="ru-RU"/>
        </a:p>
      </dgm:t>
    </dgm:pt>
    <dgm:pt modelId="{365383DC-75D1-4849-BFE1-E1A1D47DAE83}" type="sibTrans" cxnId="{D020CC87-3FDC-4086-B409-25F3FA91EC0B}">
      <dgm:prSet/>
      <dgm:spPr/>
      <dgm:t>
        <a:bodyPr/>
        <a:lstStyle/>
        <a:p>
          <a:endParaRPr lang="ru-RU"/>
        </a:p>
      </dgm:t>
    </dgm:pt>
    <dgm:pt modelId="{E3F42275-FA6D-4956-9407-C750D4B6F6A6}">
      <dgm:prSet phldrT="[Текст]" custT="1"/>
      <dgm:spPr>
        <a:xfrm>
          <a:off x="3143889" y="4389"/>
          <a:ext cx="2757772" cy="547200"/>
        </a:xfrm>
      </dgm:spPr>
      <dgm:t>
        <a:bodyPr/>
        <a:lstStyle/>
        <a:p>
          <a:r>
            <a:rPr lang="ru-RU" sz="1200" b="1">
              <a:latin typeface="Times New Roman" panose="02020603050405020304" pitchFamily="18" charset="0"/>
              <a:ea typeface="+mn-ea"/>
              <a:cs typeface="Times New Roman" panose="02020603050405020304" pitchFamily="18" charset="0"/>
            </a:rPr>
            <a:t>ПРАКТИЧЕСКИЕ</a:t>
          </a:r>
        </a:p>
      </dgm:t>
    </dgm:pt>
    <dgm:pt modelId="{DCA96606-E767-4737-A3E7-5400140A3C8A}" type="parTrans" cxnId="{079561DC-4634-4D8F-A375-9F32783E56BF}">
      <dgm:prSet/>
      <dgm:spPr/>
      <dgm:t>
        <a:bodyPr/>
        <a:lstStyle/>
        <a:p>
          <a:endParaRPr lang="ru-RU"/>
        </a:p>
      </dgm:t>
    </dgm:pt>
    <dgm:pt modelId="{2F756C4E-3093-4513-BC56-DAE83BA080BC}" type="sibTrans" cxnId="{079561DC-4634-4D8F-A375-9F32783E56BF}">
      <dgm:prSet/>
      <dgm:spPr/>
      <dgm:t>
        <a:bodyPr/>
        <a:lstStyle/>
        <a:p>
          <a:endParaRPr lang="ru-RU"/>
        </a:p>
      </dgm:t>
    </dgm:pt>
    <dgm:pt modelId="{BB3D67DE-7B64-42F3-B7F5-D55BFEBF3EA7}">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Мастер-классы, семинары-практикумы, тренинги и др.</a:t>
          </a:r>
        </a:p>
      </dgm:t>
    </dgm:pt>
    <dgm:pt modelId="{B98D8D4D-82D9-42A1-B585-B39FE7706E54}" type="parTrans" cxnId="{D04E00BF-812D-4AFB-966B-6FE2CF432AF5}">
      <dgm:prSet/>
      <dgm:spPr/>
      <dgm:t>
        <a:bodyPr/>
        <a:lstStyle/>
        <a:p>
          <a:endParaRPr lang="ru-RU"/>
        </a:p>
      </dgm:t>
    </dgm:pt>
    <dgm:pt modelId="{4CC67458-32E4-46FC-8D09-CCECC05627D0}" type="sibTrans" cxnId="{D04E00BF-812D-4AFB-966B-6FE2CF432AF5}">
      <dgm:prSet/>
      <dgm:spPr/>
      <dgm:t>
        <a:bodyPr/>
        <a:lstStyle/>
        <a:p>
          <a:endParaRPr lang="ru-RU"/>
        </a:p>
      </dgm:t>
    </dgm:pt>
    <dgm:pt modelId="{E1F49E6F-15E0-445E-8655-0C071B128B42}">
      <dgm:prSet phldrT="[Текст]" custT="1"/>
      <dgm:spPr>
        <a:xfrm>
          <a:off x="28"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Беседы</a:t>
          </a:r>
        </a:p>
      </dgm:t>
    </dgm:pt>
    <dgm:pt modelId="{0E846796-F2F9-40B7-8593-0045FDB0A110}" type="parTrans" cxnId="{7E3FC129-5DA7-49CB-9981-5F8547996DAB}">
      <dgm:prSet/>
      <dgm:spPr/>
      <dgm:t>
        <a:bodyPr/>
        <a:lstStyle/>
        <a:p>
          <a:endParaRPr lang="ru-RU"/>
        </a:p>
      </dgm:t>
    </dgm:pt>
    <dgm:pt modelId="{6A07E08E-9EEC-4F93-BA66-FC4B0C2B3B97}" type="sibTrans" cxnId="{7E3FC129-5DA7-49CB-9981-5F8547996DAB}">
      <dgm:prSet/>
      <dgm:spPr/>
      <dgm:t>
        <a:bodyPr/>
        <a:lstStyle/>
        <a:p>
          <a:endParaRPr lang="ru-RU"/>
        </a:p>
      </dgm:t>
    </dgm:pt>
    <dgm:pt modelId="{CFB3CFCB-8338-43CC-98A7-3C2225F9AF14}">
      <dgm:prSet phldrT="[Текст]" custT="1"/>
      <dgm:spPr>
        <a:xfrm>
          <a:off x="28"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Индивидуальные и групповые консультации</a:t>
          </a:r>
        </a:p>
      </dgm:t>
    </dgm:pt>
    <dgm:pt modelId="{7375D512-B090-498F-A2A3-E16DD16F3D26}" type="parTrans" cxnId="{A701A4E1-835E-44E7-B201-6D7E7E4B9BFE}">
      <dgm:prSet/>
      <dgm:spPr/>
      <dgm:t>
        <a:bodyPr/>
        <a:lstStyle/>
        <a:p>
          <a:endParaRPr lang="ru-RU"/>
        </a:p>
      </dgm:t>
    </dgm:pt>
    <dgm:pt modelId="{1183884F-FE66-4E1E-BF3D-CC87F5B6D865}" type="sibTrans" cxnId="{A701A4E1-835E-44E7-B201-6D7E7E4B9BFE}">
      <dgm:prSet/>
      <dgm:spPr/>
      <dgm:t>
        <a:bodyPr/>
        <a:lstStyle/>
        <a:p>
          <a:endParaRPr lang="ru-RU"/>
        </a:p>
      </dgm:t>
    </dgm:pt>
    <dgm:pt modelId="{3FC45E99-0475-4E26-A885-3C69E7597CD1}">
      <dgm:prSet phldrT="[Текст]" custT="1"/>
      <dgm:spPr>
        <a:xfrm>
          <a:off x="28"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Собеседования</a:t>
          </a:r>
        </a:p>
      </dgm:t>
    </dgm:pt>
    <dgm:pt modelId="{038AEABA-1A5F-4D45-8BF4-FDE5895C4EC1}" type="parTrans" cxnId="{EC95D076-E754-49D9-A674-768A04BED464}">
      <dgm:prSet/>
      <dgm:spPr/>
      <dgm:t>
        <a:bodyPr/>
        <a:lstStyle/>
        <a:p>
          <a:endParaRPr lang="ru-RU"/>
        </a:p>
      </dgm:t>
    </dgm:pt>
    <dgm:pt modelId="{B36038AE-47C1-419D-B595-33B93D44B8C5}" type="sibTrans" cxnId="{EC95D076-E754-49D9-A674-768A04BED464}">
      <dgm:prSet/>
      <dgm:spPr/>
      <dgm:t>
        <a:bodyPr/>
        <a:lstStyle/>
        <a:p>
          <a:endParaRPr lang="ru-RU"/>
        </a:p>
      </dgm:t>
    </dgm:pt>
    <dgm:pt modelId="{784D9729-2264-4BC3-81D9-7B3C95F62737}">
      <dgm:prSet phldrT="[Текст]" custT="1"/>
      <dgm:spPr>
        <a:xfrm>
          <a:off x="28"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Анализ собственной деятельности: отчеты об деятельности профкома на сайте ДОУ</a:t>
          </a:r>
        </a:p>
      </dgm:t>
    </dgm:pt>
    <dgm:pt modelId="{0538BB18-2E1C-4304-916A-A02BF71C6D94}" type="parTrans" cxnId="{3D74EBB9-C949-4DA1-B8AC-3EADAA341F40}">
      <dgm:prSet/>
      <dgm:spPr/>
      <dgm:t>
        <a:bodyPr/>
        <a:lstStyle/>
        <a:p>
          <a:endParaRPr lang="ru-RU"/>
        </a:p>
      </dgm:t>
    </dgm:pt>
    <dgm:pt modelId="{2A11D532-5D89-4C00-8D3D-79B0552F7666}" type="sibTrans" cxnId="{3D74EBB9-C949-4DA1-B8AC-3EADAA341F40}">
      <dgm:prSet/>
      <dgm:spPr/>
      <dgm:t>
        <a:bodyPr/>
        <a:lstStyle/>
        <a:p>
          <a:endParaRPr lang="ru-RU"/>
        </a:p>
      </dgm:t>
    </dgm:pt>
    <dgm:pt modelId="{DAC25F56-2CE9-4748-9FAB-3417C970789D}">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Анкетирование</a:t>
          </a:r>
        </a:p>
      </dgm:t>
    </dgm:pt>
    <dgm:pt modelId="{2ABD4B1C-E628-4ACB-8E6A-70CB1AABE250}" type="parTrans" cxnId="{254F8D38-B850-4177-ACB2-814350B3373E}">
      <dgm:prSet/>
      <dgm:spPr/>
      <dgm:t>
        <a:bodyPr/>
        <a:lstStyle/>
        <a:p>
          <a:endParaRPr lang="ru-RU"/>
        </a:p>
      </dgm:t>
    </dgm:pt>
    <dgm:pt modelId="{8EA6A02A-5D8F-40ED-B96A-6F4195ABAE6C}" type="sibTrans" cxnId="{254F8D38-B850-4177-ACB2-814350B3373E}">
      <dgm:prSet/>
      <dgm:spPr/>
      <dgm:t>
        <a:bodyPr/>
        <a:lstStyle/>
        <a:p>
          <a:endParaRPr lang="ru-RU"/>
        </a:p>
      </dgm:t>
    </dgm:pt>
    <dgm:pt modelId="{84A11844-9143-464B-8E5D-1AA5318DA174}">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Выпуск газеты "Вестник профкома"</a:t>
          </a:r>
        </a:p>
      </dgm:t>
    </dgm:pt>
    <dgm:pt modelId="{0AF60F07-5C82-4F91-92E1-056321C12D57}" type="parTrans" cxnId="{E64789C2-AF3B-49C9-A226-CFFD5957896C}">
      <dgm:prSet/>
      <dgm:spPr/>
      <dgm:t>
        <a:bodyPr/>
        <a:lstStyle/>
        <a:p>
          <a:endParaRPr lang="ru-RU"/>
        </a:p>
      </dgm:t>
    </dgm:pt>
    <dgm:pt modelId="{E6D05DC5-8848-4DC1-8173-EA7BFC549BCA}" type="sibTrans" cxnId="{E64789C2-AF3B-49C9-A226-CFFD5957896C}">
      <dgm:prSet/>
      <dgm:spPr/>
      <dgm:t>
        <a:bodyPr/>
        <a:lstStyle/>
        <a:p>
          <a:endParaRPr lang="ru-RU"/>
        </a:p>
      </dgm:t>
    </dgm:pt>
    <dgm:pt modelId="{D0B0288D-55AA-4ABC-B1D1-224B1884DA1B}">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Выпуск информационных бюллетей, листовок, памяток</a:t>
          </a:r>
        </a:p>
      </dgm:t>
    </dgm:pt>
    <dgm:pt modelId="{416915D3-6A3D-4D15-80EB-DDE954D17B76}" type="parTrans" cxnId="{089F0D33-DF95-433E-BE8E-DAF67E97A6ED}">
      <dgm:prSet/>
      <dgm:spPr/>
      <dgm:t>
        <a:bodyPr/>
        <a:lstStyle/>
        <a:p>
          <a:endParaRPr lang="ru-RU"/>
        </a:p>
      </dgm:t>
    </dgm:pt>
    <dgm:pt modelId="{F7C0F0D1-775A-48D3-AA6C-F76DDF89B3CD}" type="sibTrans" cxnId="{089F0D33-DF95-433E-BE8E-DAF67E97A6ED}">
      <dgm:prSet/>
      <dgm:spPr/>
      <dgm:t>
        <a:bodyPr/>
        <a:lstStyle/>
        <a:p>
          <a:endParaRPr lang="ru-RU"/>
        </a:p>
      </dgm:t>
    </dgm:pt>
    <dgm:pt modelId="{8B936F80-95A5-45FB-8D69-623038F13972}">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Индивидуальная работа </a:t>
          </a:r>
        </a:p>
      </dgm:t>
    </dgm:pt>
    <dgm:pt modelId="{E75BC108-93D7-41F1-A7D4-88319F51710F}" type="parTrans" cxnId="{365A580B-3520-4F79-9356-17AB98A03B0D}">
      <dgm:prSet/>
      <dgm:spPr/>
      <dgm:t>
        <a:bodyPr/>
        <a:lstStyle/>
        <a:p>
          <a:endParaRPr lang="ru-RU"/>
        </a:p>
      </dgm:t>
    </dgm:pt>
    <dgm:pt modelId="{C210BC42-75AB-449A-B4FD-6052627B0F4C}" type="sibTrans" cxnId="{365A580B-3520-4F79-9356-17AB98A03B0D}">
      <dgm:prSet/>
      <dgm:spPr/>
      <dgm:t>
        <a:bodyPr/>
        <a:lstStyle/>
        <a:p>
          <a:endParaRPr lang="ru-RU"/>
        </a:p>
      </dgm:t>
    </dgm:pt>
    <dgm:pt modelId="{4C6D2837-9B7E-4D5B-BFF9-B5FED3CED30D}">
      <dgm:prSet phldrT="[Текст]" custT="1"/>
      <dgm:spPr>
        <a:xfrm>
          <a:off x="28"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Интернет-рассылки</a:t>
          </a:r>
        </a:p>
      </dgm:t>
    </dgm:pt>
    <dgm:pt modelId="{6D92E8FC-A0C2-424B-BCE5-2E0F9C8654FA}" type="parTrans" cxnId="{0ACBF24A-DB27-4724-A8B5-A66166072D3A}">
      <dgm:prSet/>
      <dgm:spPr/>
      <dgm:t>
        <a:bodyPr/>
        <a:lstStyle/>
        <a:p>
          <a:endParaRPr lang="ru-RU"/>
        </a:p>
      </dgm:t>
    </dgm:pt>
    <dgm:pt modelId="{384EFEF2-CDCB-4D5B-9B19-CD0E3AB1C58F}" type="sibTrans" cxnId="{0ACBF24A-DB27-4724-A8B5-A66166072D3A}">
      <dgm:prSet/>
      <dgm:spPr/>
      <dgm:t>
        <a:bodyPr/>
        <a:lstStyle/>
        <a:p>
          <a:endParaRPr lang="ru-RU"/>
        </a:p>
      </dgm:t>
    </dgm:pt>
    <dgm:pt modelId="{518EDA21-9EFB-4255-8716-1BD1ECDED060}">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Курсы "Электронная школа профсоюзных знаний"</a:t>
          </a:r>
        </a:p>
      </dgm:t>
    </dgm:pt>
    <dgm:pt modelId="{6BC4DA70-4E1C-4DF3-A86D-4AAC36AECCDB}" type="sibTrans" cxnId="{9F77F465-A2E7-43E2-88D2-01FDC14CDEE7}">
      <dgm:prSet/>
      <dgm:spPr/>
      <dgm:t>
        <a:bodyPr/>
        <a:lstStyle/>
        <a:p>
          <a:endParaRPr lang="ru-RU"/>
        </a:p>
      </dgm:t>
    </dgm:pt>
    <dgm:pt modelId="{2BD4EA49-185C-4F63-8A3F-0412AAC8B848}" type="parTrans" cxnId="{9F77F465-A2E7-43E2-88D2-01FDC14CDEE7}">
      <dgm:prSet/>
      <dgm:spPr/>
      <dgm:t>
        <a:bodyPr/>
        <a:lstStyle/>
        <a:p>
          <a:endParaRPr lang="ru-RU"/>
        </a:p>
      </dgm:t>
    </dgm:pt>
    <dgm:pt modelId="{C4C2DCBD-ABA5-49DB-A00D-9CD183ED3974}">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Обновление информации на сайте ДОУ в разделе "Профком"</a:t>
          </a:r>
        </a:p>
      </dgm:t>
    </dgm:pt>
    <dgm:pt modelId="{8D9790E2-6922-45FF-A415-1F654B347989}" type="parTrans" cxnId="{B143E4B3-BB51-487D-857E-791EFF6CF8F3}">
      <dgm:prSet/>
      <dgm:spPr/>
      <dgm:t>
        <a:bodyPr/>
        <a:lstStyle/>
        <a:p>
          <a:endParaRPr lang="ru-RU"/>
        </a:p>
      </dgm:t>
    </dgm:pt>
    <dgm:pt modelId="{CF42D94F-D622-4211-8ED9-817461DC5A1C}" type="sibTrans" cxnId="{B143E4B3-BB51-487D-857E-791EFF6CF8F3}">
      <dgm:prSet/>
      <dgm:spPr/>
      <dgm:t>
        <a:bodyPr/>
        <a:lstStyle/>
        <a:p>
          <a:endParaRPr lang="ru-RU"/>
        </a:p>
      </dgm:t>
    </dgm:pt>
    <dgm:pt modelId="{2D4A8808-B603-42D7-986C-D55111CDDF9F}">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Создание агитационных видеороликов</a:t>
          </a:r>
        </a:p>
      </dgm:t>
    </dgm:pt>
    <dgm:pt modelId="{DFCA35EB-C2C3-49D7-B5C3-FD30FE3D0E62}" type="parTrans" cxnId="{DB51F5C6-17F4-4D71-92A2-3E80E25D9387}">
      <dgm:prSet/>
      <dgm:spPr/>
      <dgm:t>
        <a:bodyPr/>
        <a:lstStyle/>
        <a:p>
          <a:endParaRPr lang="ru-RU"/>
        </a:p>
      </dgm:t>
    </dgm:pt>
    <dgm:pt modelId="{99E6835E-960E-4D8C-A989-1AEC64EFCDB2}" type="sibTrans" cxnId="{DB51F5C6-17F4-4D71-92A2-3E80E25D9387}">
      <dgm:prSet/>
      <dgm:spPr/>
      <dgm:t>
        <a:bodyPr/>
        <a:lstStyle/>
        <a:p>
          <a:endParaRPr lang="ru-RU"/>
        </a:p>
      </dgm:t>
    </dgm:pt>
    <dgm:pt modelId="{40FEEC5F-08F5-4EFC-A58B-97B5D439229F}">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Привлечение всех работников к мероприятиям ДОУ, НГПО работников образования </a:t>
          </a:r>
        </a:p>
      </dgm:t>
    </dgm:pt>
    <dgm:pt modelId="{42A73CE6-DB85-441E-ADB6-9F24FDF68A9E}" type="parTrans" cxnId="{4CE843FA-1CE8-4B80-B68D-E1B240C8B669}">
      <dgm:prSet/>
      <dgm:spPr/>
      <dgm:t>
        <a:bodyPr/>
        <a:lstStyle/>
        <a:p>
          <a:endParaRPr lang="ru-RU"/>
        </a:p>
      </dgm:t>
    </dgm:pt>
    <dgm:pt modelId="{661B1E5D-EDB8-44FB-8EB4-D2F4BE3A7D13}" type="sibTrans" cxnId="{4CE843FA-1CE8-4B80-B68D-E1B240C8B669}">
      <dgm:prSet/>
      <dgm:spPr/>
      <dgm:t>
        <a:bodyPr/>
        <a:lstStyle/>
        <a:p>
          <a:endParaRPr lang="ru-RU"/>
        </a:p>
      </dgm:t>
    </dgm:pt>
    <dgm:pt modelId="{C2B90F4F-FE25-4D90-BDA0-107DE373D86D}">
      <dgm:prSet phldrT="[Текст]" custT="1"/>
      <dgm:spPr>
        <a:xfrm>
          <a:off x="3143889" y="551589"/>
          <a:ext cx="2757772" cy="2644421"/>
        </a:xfrm>
      </dgm:spPr>
      <dgm:t>
        <a:bodyPr/>
        <a:lstStyle/>
        <a:p>
          <a:r>
            <a:rPr lang="ru-RU" sz="1000">
              <a:latin typeface="Times New Roman" panose="02020603050405020304" pitchFamily="18" charset="0"/>
              <a:ea typeface="+mn-ea"/>
              <a:cs typeface="Times New Roman" panose="02020603050405020304" pitchFamily="18" charset="0"/>
            </a:rPr>
            <a:t>Курсы по финансово-экономической грамотности работников</a:t>
          </a:r>
        </a:p>
      </dgm:t>
    </dgm:pt>
    <dgm:pt modelId="{52127DBC-4E7B-4591-9DBD-0DE6175F0E16}" type="parTrans" cxnId="{DDE5C1F7-11A2-466B-AD96-94F8A1321B7B}">
      <dgm:prSet/>
      <dgm:spPr/>
    </dgm:pt>
    <dgm:pt modelId="{F2664849-4654-4EE2-8D4F-CEE2CF61BEC8}" type="sibTrans" cxnId="{DDE5C1F7-11A2-466B-AD96-94F8A1321B7B}">
      <dgm:prSet/>
      <dgm:spPr/>
    </dgm:pt>
    <dgm:pt modelId="{8351E8D1-B4ED-4E75-A437-EA320009C9E9}" type="pres">
      <dgm:prSet presAssocID="{FA8069E4-48F4-4DC4-9B0D-41C136DA1754}" presName="Name0" presStyleCnt="0">
        <dgm:presLayoutVars>
          <dgm:dir/>
          <dgm:animLvl val="lvl"/>
          <dgm:resizeHandles val="exact"/>
        </dgm:presLayoutVars>
      </dgm:prSet>
      <dgm:spPr/>
      <dgm:t>
        <a:bodyPr/>
        <a:lstStyle/>
        <a:p>
          <a:endParaRPr lang="ru-RU"/>
        </a:p>
      </dgm:t>
    </dgm:pt>
    <dgm:pt modelId="{53BB47FD-5E74-4DEC-9319-EE166EEF9ACC}" type="pres">
      <dgm:prSet presAssocID="{206CF5AA-F576-4BBA-AF87-BB365FE5D961}" presName="composite" presStyleCnt="0"/>
      <dgm:spPr/>
      <dgm:t>
        <a:bodyPr/>
        <a:lstStyle/>
        <a:p>
          <a:endParaRPr lang="ru-RU"/>
        </a:p>
      </dgm:t>
    </dgm:pt>
    <dgm:pt modelId="{9C378C7D-76F4-4CB0-8714-6A0EECDB6B9F}" type="pres">
      <dgm:prSet presAssocID="{206CF5AA-F576-4BBA-AF87-BB365FE5D961}" presName="parTx" presStyleLbl="alignNode1" presStyleIdx="0" presStyleCnt="2">
        <dgm:presLayoutVars>
          <dgm:chMax val="0"/>
          <dgm:chPref val="0"/>
          <dgm:bulletEnabled val="1"/>
        </dgm:presLayoutVars>
      </dgm:prSet>
      <dgm:spPr>
        <a:prstGeom prst="rect">
          <a:avLst/>
        </a:prstGeom>
      </dgm:spPr>
      <dgm:t>
        <a:bodyPr/>
        <a:lstStyle/>
        <a:p>
          <a:endParaRPr lang="ru-RU"/>
        </a:p>
      </dgm:t>
    </dgm:pt>
    <dgm:pt modelId="{1044A67A-27A2-44F5-A5AC-DAD0CCF3AD75}" type="pres">
      <dgm:prSet presAssocID="{206CF5AA-F576-4BBA-AF87-BB365FE5D961}" presName="desTx" presStyleLbl="alignAccFollowNode1" presStyleIdx="0" presStyleCnt="2" custLinFactNeighborX="-1" custLinFactNeighborY="173">
        <dgm:presLayoutVars>
          <dgm:bulletEnabled val="1"/>
        </dgm:presLayoutVars>
      </dgm:prSet>
      <dgm:spPr>
        <a:prstGeom prst="rect">
          <a:avLst/>
        </a:prstGeom>
      </dgm:spPr>
      <dgm:t>
        <a:bodyPr/>
        <a:lstStyle/>
        <a:p>
          <a:endParaRPr lang="ru-RU"/>
        </a:p>
      </dgm:t>
    </dgm:pt>
    <dgm:pt modelId="{B07000E1-1D68-4E44-A464-4752AB16100C}" type="pres">
      <dgm:prSet presAssocID="{234F0C62-56CB-4FCA-BD84-665A36565B98}" presName="space" presStyleCnt="0"/>
      <dgm:spPr/>
      <dgm:t>
        <a:bodyPr/>
        <a:lstStyle/>
        <a:p>
          <a:endParaRPr lang="ru-RU"/>
        </a:p>
      </dgm:t>
    </dgm:pt>
    <dgm:pt modelId="{17C9110A-4656-4A98-A1C3-64ED5F679A61}" type="pres">
      <dgm:prSet presAssocID="{E3F42275-FA6D-4956-9407-C750D4B6F6A6}" presName="composite" presStyleCnt="0"/>
      <dgm:spPr/>
      <dgm:t>
        <a:bodyPr/>
        <a:lstStyle/>
        <a:p>
          <a:endParaRPr lang="ru-RU"/>
        </a:p>
      </dgm:t>
    </dgm:pt>
    <dgm:pt modelId="{5A372002-CA69-4AC7-B96B-88D517C271F8}" type="pres">
      <dgm:prSet presAssocID="{E3F42275-FA6D-4956-9407-C750D4B6F6A6}" presName="parTx" presStyleLbl="alignNode1" presStyleIdx="1" presStyleCnt="2">
        <dgm:presLayoutVars>
          <dgm:chMax val="0"/>
          <dgm:chPref val="0"/>
          <dgm:bulletEnabled val="1"/>
        </dgm:presLayoutVars>
      </dgm:prSet>
      <dgm:spPr>
        <a:prstGeom prst="rect">
          <a:avLst/>
        </a:prstGeom>
      </dgm:spPr>
      <dgm:t>
        <a:bodyPr/>
        <a:lstStyle/>
        <a:p>
          <a:endParaRPr lang="ru-RU"/>
        </a:p>
      </dgm:t>
    </dgm:pt>
    <dgm:pt modelId="{AAE02CA5-94E1-405D-AA68-60C6B824771D}" type="pres">
      <dgm:prSet presAssocID="{E3F42275-FA6D-4956-9407-C750D4B6F6A6}" presName="desTx" presStyleLbl="alignAccFollowNode1" presStyleIdx="1" presStyleCnt="2">
        <dgm:presLayoutVars>
          <dgm:bulletEnabled val="1"/>
        </dgm:presLayoutVars>
      </dgm:prSet>
      <dgm:spPr>
        <a:prstGeom prst="rect">
          <a:avLst/>
        </a:prstGeom>
      </dgm:spPr>
      <dgm:t>
        <a:bodyPr/>
        <a:lstStyle/>
        <a:p>
          <a:endParaRPr lang="ru-RU"/>
        </a:p>
      </dgm:t>
    </dgm:pt>
  </dgm:ptLst>
  <dgm:cxnLst>
    <dgm:cxn modelId="{DCDB5714-50BC-4C3A-8B88-B0D40651F033}" type="presOf" srcId="{8B936F80-95A5-45FB-8D69-623038F13972}" destId="{AAE02CA5-94E1-405D-AA68-60C6B824771D}" srcOrd="0" destOrd="6" presId="urn:microsoft.com/office/officeart/2005/8/layout/hList1"/>
    <dgm:cxn modelId="{A5B85BAD-559F-4E9B-98D7-D5B31E8C0ACA}" type="presOf" srcId="{C4C2DCBD-ABA5-49DB-A00D-9CD183ED3974}" destId="{AAE02CA5-94E1-405D-AA68-60C6B824771D}" srcOrd="0" destOrd="7" presId="urn:microsoft.com/office/officeart/2005/8/layout/hList1"/>
    <dgm:cxn modelId="{B46EFA31-E72E-47B7-BD06-C9D9968ED991}" type="presOf" srcId="{DAC25F56-2CE9-4748-9FAB-3417C970789D}" destId="{AAE02CA5-94E1-405D-AA68-60C6B824771D}" srcOrd="0" destOrd="1" presId="urn:microsoft.com/office/officeart/2005/8/layout/hList1"/>
    <dgm:cxn modelId="{365A580B-3520-4F79-9356-17AB98A03B0D}" srcId="{E3F42275-FA6D-4956-9407-C750D4B6F6A6}" destId="{8B936F80-95A5-45FB-8D69-623038F13972}" srcOrd="6" destOrd="0" parTransId="{E75BC108-93D7-41F1-A7D4-88319F51710F}" sibTransId="{C210BC42-75AB-449A-B4FD-6052627B0F4C}"/>
    <dgm:cxn modelId="{A701A4E1-835E-44E7-B201-6D7E7E4B9BFE}" srcId="{206CF5AA-F576-4BBA-AF87-BB365FE5D961}" destId="{CFB3CFCB-8338-43CC-98A7-3C2225F9AF14}" srcOrd="2" destOrd="0" parTransId="{7375D512-B090-498F-A2A3-E16DD16F3D26}" sibTransId="{1183884F-FE66-4E1E-BF3D-CC87F5B6D865}"/>
    <dgm:cxn modelId="{DDE5C1F7-11A2-466B-AD96-94F8A1321B7B}" srcId="{E3F42275-FA6D-4956-9407-C750D4B6F6A6}" destId="{C2B90F4F-FE25-4D90-BDA0-107DE373D86D}" srcOrd="3" destOrd="0" parTransId="{52127DBC-4E7B-4591-9DBD-0DE6175F0E16}" sibTransId="{F2664849-4654-4EE2-8D4F-CEE2CF61BEC8}"/>
    <dgm:cxn modelId="{FB6F40BA-FA1D-4E9A-B984-9A2DF281742F}" type="presOf" srcId="{4C6D2837-9B7E-4D5B-BFF9-B5FED3CED30D}" destId="{1044A67A-27A2-44F5-A5AC-DAD0CCF3AD75}" srcOrd="0" destOrd="5" presId="urn:microsoft.com/office/officeart/2005/8/layout/hList1"/>
    <dgm:cxn modelId="{254F8D38-B850-4177-ACB2-814350B3373E}" srcId="{E3F42275-FA6D-4956-9407-C750D4B6F6A6}" destId="{DAC25F56-2CE9-4748-9FAB-3417C970789D}" srcOrd="1" destOrd="0" parTransId="{2ABD4B1C-E628-4ACB-8E6A-70CB1AABE250}" sibTransId="{8EA6A02A-5D8F-40ED-B96A-6F4195ABAE6C}"/>
    <dgm:cxn modelId="{A32CC7E3-FFC6-4125-AD52-FF87DC6A1FF9}" type="presOf" srcId="{BB3D67DE-7B64-42F3-B7F5-D55BFEBF3EA7}" destId="{AAE02CA5-94E1-405D-AA68-60C6B824771D}" srcOrd="0" destOrd="0" presId="urn:microsoft.com/office/officeart/2005/8/layout/hList1"/>
    <dgm:cxn modelId="{EE6B9495-8CBA-45AF-ADE2-BCCC57CD9F81}" type="presOf" srcId="{784D9729-2264-4BC3-81D9-7B3C95F62737}" destId="{1044A67A-27A2-44F5-A5AC-DAD0CCF3AD75}" srcOrd="0" destOrd="4" presId="urn:microsoft.com/office/officeart/2005/8/layout/hList1"/>
    <dgm:cxn modelId="{BC2657DA-507E-4C70-AECB-7A85841609ED}" type="presOf" srcId="{2D4A8808-B603-42D7-986C-D55111CDDF9F}" destId="{AAE02CA5-94E1-405D-AA68-60C6B824771D}" srcOrd="0" destOrd="8" presId="urn:microsoft.com/office/officeart/2005/8/layout/hList1"/>
    <dgm:cxn modelId="{F390E54C-6950-4DDA-8344-8D53F9440CBB}" type="presOf" srcId="{40FEEC5F-08F5-4EFC-A58B-97B5D439229F}" destId="{AAE02CA5-94E1-405D-AA68-60C6B824771D}" srcOrd="0" destOrd="9" presId="urn:microsoft.com/office/officeart/2005/8/layout/hList1"/>
    <dgm:cxn modelId="{B2C1A37A-E80A-4EEE-893E-E90F506B0818}" type="presOf" srcId="{206CF5AA-F576-4BBA-AF87-BB365FE5D961}" destId="{9C378C7D-76F4-4CB0-8714-6A0EECDB6B9F}" srcOrd="0" destOrd="0" presId="urn:microsoft.com/office/officeart/2005/8/layout/hList1"/>
    <dgm:cxn modelId="{CBB61275-EF90-4820-B8AD-E84888A8BCFE}" type="presOf" srcId="{D0B0288D-55AA-4ABC-B1D1-224B1884DA1B}" destId="{AAE02CA5-94E1-405D-AA68-60C6B824771D}" srcOrd="0" destOrd="5" presId="urn:microsoft.com/office/officeart/2005/8/layout/hList1"/>
    <dgm:cxn modelId="{3D74EBB9-C949-4DA1-B8AC-3EADAA341F40}" srcId="{206CF5AA-F576-4BBA-AF87-BB365FE5D961}" destId="{784D9729-2264-4BC3-81D9-7B3C95F62737}" srcOrd="4" destOrd="0" parTransId="{0538BB18-2E1C-4304-916A-A02BF71C6D94}" sibTransId="{2A11D532-5D89-4C00-8D3D-79B0552F7666}"/>
    <dgm:cxn modelId="{D04E00BF-812D-4AFB-966B-6FE2CF432AF5}" srcId="{E3F42275-FA6D-4956-9407-C750D4B6F6A6}" destId="{BB3D67DE-7B64-42F3-B7F5-D55BFEBF3EA7}" srcOrd="0" destOrd="0" parTransId="{B98D8D4D-82D9-42A1-B585-B39FE7706E54}" sibTransId="{4CC67458-32E4-46FC-8D09-CCECC05627D0}"/>
    <dgm:cxn modelId="{A4DE8DFD-53B6-40CB-8C5C-ED5694400CE9}" type="presOf" srcId="{825F91EE-7EC6-47E5-94A3-52B30CFE8B30}" destId="{1044A67A-27A2-44F5-A5AC-DAD0CCF3AD75}" srcOrd="0" destOrd="0" presId="urn:microsoft.com/office/officeart/2005/8/layout/hList1"/>
    <dgm:cxn modelId="{6D8C94CE-92CE-43A6-A612-2A5319017F11}" type="presOf" srcId="{E3F42275-FA6D-4956-9407-C750D4B6F6A6}" destId="{5A372002-CA69-4AC7-B96B-88D517C271F8}" srcOrd="0" destOrd="0" presId="urn:microsoft.com/office/officeart/2005/8/layout/hList1"/>
    <dgm:cxn modelId="{DB51F5C6-17F4-4D71-92A2-3E80E25D9387}" srcId="{E3F42275-FA6D-4956-9407-C750D4B6F6A6}" destId="{2D4A8808-B603-42D7-986C-D55111CDDF9F}" srcOrd="8" destOrd="0" parTransId="{DFCA35EB-C2C3-49D7-B5C3-FD30FE3D0E62}" sibTransId="{99E6835E-960E-4D8C-A989-1AEC64EFCDB2}"/>
    <dgm:cxn modelId="{0ACBF24A-DB27-4724-A8B5-A66166072D3A}" srcId="{206CF5AA-F576-4BBA-AF87-BB365FE5D961}" destId="{4C6D2837-9B7E-4D5B-BFF9-B5FED3CED30D}" srcOrd="5" destOrd="0" parTransId="{6D92E8FC-A0C2-424B-BCE5-2E0F9C8654FA}" sibTransId="{384EFEF2-CDCB-4D5B-9B19-CD0E3AB1C58F}"/>
    <dgm:cxn modelId="{E64789C2-AF3B-49C9-A226-CFFD5957896C}" srcId="{E3F42275-FA6D-4956-9407-C750D4B6F6A6}" destId="{84A11844-9143-464B-8E5D-1AA5318DA174}" srcOrd="4" destOrd="0" parTransId="{0AF60F07-5C82-4F91-92E1-056321C12D57}" sibTransId="{E6D05DC5-8848-4DC1-8173-EA7BFC549BCA}"/>
    <dgm:cxn modelId="{9F77F465-A2E7-43E2-88D2-01FDC14CDEE7}" srcId="{E3F42275-FA6D-4956-9407-C750D4B6F6A6}" destId="{518EDA21-9EFB-4255-8716-1BD1ECDED060}" srcOrd="2" destOrd="0" parTransId="{2BD4EA49-185C-4F63-8A3F-0412AAC8B848}" sibTransId="{6BC4DA70-4E1C-4DF3-A86D-4AAC36AECCDB}"/>
    <dgm:cxn modelId="{B143E4B3-BB51-487D-857E-791EFF6CF8F3}" srcId="{E3F42275-FA6D-4956-9407-C750D4B6F6A6}" destId="{C4C2DCBD-ABA5-49DB-A00D-9CD183ED3974}" srcOrd="7" destOrd="0" parTransId="{8D9790E2-6922-45FF-A415-1F654B347989}" sibTransId="{CF42D94F-D622-4211-8ED9-817461DC5A1C}"/>
    <dgm:cxn modelId="{16A48260-2B93-4762-B4F1-F90791C710F0}" type="presOf" srcId="{C2B90F4F-FE25-4D90-BDA0-107DE373D86D}" destId="{AAE02CA5-94E1-405D-AA68-60C6B824771D}" srcOrd="0" destOrd="3" presId="urn:microsoft.com/office/officeart/2005/8/layout/hList1"/>
    <dgm:cxn modelId="{1525D71B-B166-4A3C-8624-70A2248BC9C8}" type="presOf" srcId="{3FC45E99-0475-4E26-A885-3C69E7597CD1}" destId="{1044A67A-27A2-44F5-A5AC-DAD0CCF3AD75}" srcOrd="0" destOrd="3" presId="urn:microsoft.com/office/officeart/2005/8/layout/hList1"/>
    <dgm:cxn modelId="{6889FB7A-E17A-40AB-BA5A-7B1A7CC31CCA}" type="presOf" srcId="{84A11844-9143-464B-8E5D-1AA5318DA174}" destId="{AAE02CA5-94E1-405D-AA68-60C6B824771D}" srcOrd="0" destOrd="4" presId="urn:microsoft.com/office/officeart/2005/8/layout/hList1"/>
    <dgm:cxn modelId="{EC95D076-E754-49D9-A674-768A04BED464}" srcId="{206CF5AA-F576-4BBA-AF87-BB365FE5D961}" destId="{3FC45E99-0475-4E26-A885-3C69E7597CD1}" srcOrd="3" destOrd="0" parTransId="{038AEABA-1A5F-4D45-8BF4-FDE5895C4EC1}" sibTransId="{B36038AE-47C1-419D-B595-33B93D44B8C5}"/>
    <dgm:cxn modelId="{F13E5E5C-D8A6-46FD-95E2-E895D736474B}" type="presOf" srcId="{E1F49E6F-15E0-445E-8655-0C071B128B42}" destId="{1044A67A-27A2-44F5-A5AC-DAD0CCF3AD75}" srcOrd="0" destOrd="1" presId="urn:microsoft.com/office/officeart/2005/8/layout/hList1"/>
    <dgm:cxn modelId="{D020CC87-3FDC-4086-B409-25F3FA91EC0B}" srcId="{206CF5AA-F576-4BBA-AF87-BB365FE5D961}" destId="{825F91EE-7EC6-47E5-94A3-52B30CFE8B30}" srcOrd="0" destOrd="0" parTransId="{D86D90CD-0645-46F2-B3C1-3EBA01E1B282}" sibTransId="{365383DC-75D1-4849-BFE1-E1A1D47DAE83}"/>
    <dgm:cxn modelId="{152D06F8-8BE4-4F7D-B2F6-41ADFC2B4E48}" srcId="{FA8069E4-48F4-4DC4-9B0D-41C136DA1754}" destId="{206CF5AA-F576-4BBA-AF87-BB365FE5D961}" srcOrd="0" destOrd="0" parTransId="{EFDBDC27-F031-49A9-B38B-7787D20BE1C4}" sibTransId="{234F0C62-56CB-4FCA-BD84-665A36565B98}"/>
    <dgm:cxn modelId="{E67FF429-AE59-4DC9-8B6B-3C2BCBBA798D}" type="presOf" srcId="{CFB3CFCB-8338-43CC-98A7-3C2225F9AF14}" destId="{1044A67A-27A2-44F5-A5AC-DAD0CCF3AD75}" srcOrd="0" destOrd="2" presId="urn:microsoft.com/office/officeart/2005/8/layout/hList1"/>
    <dgm:cxn modelId="{42D63AF8-636B-49C9-BFCC-5F789809169E}" type="presOf" srcId="{518EDA21-9EFB-4255-8716-1BD1ECDED060}" destId="{AAE02CA5-94E1-405D-AA68-60C6B824771D}" srcOrd="0" destOrd="2" presId="urn:microsoft.com/office/officeart/2005/8/layout/hList1"/>
    <dgm:cxn modelId="{BAAC7E66-D6D2-4628-859F-DEB46669A3AB}" type="presOf" srcId="{FA8069E4-48F4-4DC4-9B0D-41C136DA1754}" destId="{8351E8D1-B4ED-4E75-A437-EA320009C9E9}" srcOrd="0" destOrd="0" presId="urn:microsoft.com/office/officeart/2005/8/layout/hList1"/>
    <dgm:cxn modelId="{4CE843FA-1CE8-4B80-B68D-E1B240C8B669}" srcId="{E3F42275-FA6D-4956-9407-C750D4B6F6A6}" destId="{40FEEC5F-08F5-4EFC-A58B-97B5D439229F}" srcOrd="9" destOrd="0" parTransId="{42A73CE6-DB85-441E-ADB6-9F24FDF68A9E}" sibTransId="{661B1E5D-EDB8-44FB-8EB4-D2F4BE3A7D13}"/>
    <dgm:cxn modelId="{079561DC-4634-4D8F-A375-9F32783E56BF}" srcId="{FA8069E4-48F4-4DC4-9B0D-41C136DA1754}" destId="{E3F42275-FA6D-4956-9407-C750D4B6F6A6}" srcOrd="1" destOrd="0" parTransId="{DCA96606-E767-4737-A3E7-5400140A3C8A}" sibTransId="{2F756C4E-3093-4513-BC56-DAE83BA080BC}"/>
    <dgm:cxn modelId="{089F0D33-DF95-433E-BE8E-DAF67E97A6ED}" srcId="{E3F42275-FA6D-4956-9407-C750D4B6F6A6}" destId="{D0B0288D-55AA-4ABC-B1D1-224B1884DA1B}" srcOrd="5" destOrd="0" parTransId="{416915D3-6A3D-4D15-80EB-DDE954D17B76}" sibTransId="{F7C0F0D1-775A-48D3-AA6C-F76DDF89B3CD}"/>
    <dgm:cxn modelId="{7E3FC129-5DA7-49CB-9981-5F8547996DAB}" srcId="{206CF5AA-F576-4BBA-AF87-BB365FE5D961}" destId="{E1F49E6F-15E0-445E-8655-0C071B128B42}" srcOrd="1" destOrd="0" parTransId="{0E846796-F2F9-40B7-8593-0045FDB0A110}" sibTransId="{6A07E08E-9EEC-4F93-BA66-FC4B0C2B3B97}"/>
    <dgm:cxn modelId="{AFE1A15B-53C4-4E4D-A413-E22CF32201D6}" type="presParOf" srcId="{8351E8D1-B4ED-4E75-A437-EA320009C9E9}" destId="{53BB47FD-5E74-4DEC-9319-EE166EEF9ACC}" srcOrd="0" destOrd="0" presId="urn:microsoft.com/office/officeart/2005/8/layout/hList1"/>
    <dgm:cxn modelId="{D485EA7B-AD30-4BA0-9E1F-C08543675B43}" type="presParOf" srcId="{53BB47FD-5E74-4DEC-9319-EE166EEF9ACC}" destId="{9C378C7D-76F4-4CB0-8714-6A0EECDB6B9F}" srcOrd="0" destOrd="0" presId="urn:microsoft.com/office/officeart/2005/8/layout/hList1"/>
    <dgm:cxn modelId="{AA6B6FCA-A384-442E-9D9E-6036584763A8}" type="presParOf" srcId="{53BB47FD-5E74-4DEC-9319-EE166EEF9ACC}" destId="{1044A67A-27A2-44F5-A5AC-DAD0CCF3AD75}" srcOrd="1" destOrd="0" presId="urn:microsoft.com/office/officeart/2005/8/layout/hList1"/>
    <dgm:cxn modelId="{A80756B2-B49D-4753-856C-F7AAA13644D3}" type="presParOf" srcId="{8351E8D1-B4ED-4E75-A437-EA320009C9E9}" destId="{B07000E1-1D68-4E44-A464-4752AB16100C}" srcOrd="1" destOrd="0" presId="urn:microsoft.com/office/officeart/2005/8/layout/hList1"/>
    <dgm:cxn modelId="{07A235B5-F40E-444C-BA49-2936AAB3B49A}" type="presParOf" srcId="{8351E8D1-B4ED-4E75-A437-EA320009C9E9}" destId="{17C9110A-4656-4A98-A1C3-64ED5F679A61}" srcOrd="2" destOrd="0" presId="urn:microsoft.com/office/officeart/2005/8/layout/hList1"/>
    <dgm:cxn modelId="{29F7BD03-48A2-4116-B4F5-4674F9931BCB}" type="presParOf" srcId="{17C9110A-4656-4A98-A1C3-64ED5F679A61}" destId="{5A372002-CA69-4AC7-B96B-88D517C271F8}" srcOrd="0" destOrd="0" presId="urn:microsoft.com/office/officeart/2005/8/layout/hList1"/>
    <dgm:cxn modelId="{21F13355-EB46-4653-A02B-03793B732B18}" type="presParOf" srcId="{17C9110A-4656-4A98-A1C3-64ED5F679A61}" destId="{AAE02CA5-94E1-405D-AA68-60C6B824771D}" srcOrd="1" destOrd="0" presId="urn:microsoft.com/office/officeart/2005/8/layout/hList1"/>
  </dgm:cxnLst>
  <dgm:bg/>
  <dgm:whole/>
  <dgm:extLst>
    <a:ext uri="http://schemas.microsoft.com/office/drawing/2008/diagram">
      <dsp:dataModelExt xmlns="" xmlns:dsp="http://schemas.microsoft.com/office/drawing/2008/diagram" relId="rId25"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7D35CBA-550F-4F7C-B5C3-7159693AD155}" type="doc">
      <dgm:prSet loTypeId="urn:microsoft.com/office/officeart/2005/8/layout/orgChart1" loCatId="hierarchy" qsTypeId="urn:microsoft.com/office/officeart/2005/8/quickstyle/simple2" qsCatId="simple" csTypeId="urn:microsoft.com/office/officeart/2005/8/colors/accent2_1" csCatId="accent2" phldr="1"/>
      <dgm:spPr/>
      <dgm:t>
        <a:bodyPr/>
        <a:lstStyle/>
        <a:p>
          <a:endParaRPr lang="ru-RU"/>
        </a:p>
      </dgm:t>
    </dgm:pt>
    <dgm:pt modelId="{0B90CC8F-CD3B-4755-A6F5-5F557E38D098}">
      <dgm:prSet phldrT="[Текст]" custT="1"/>
      <dgm:spPr>
        <a:xfrm>
          <a:off x="2083871" y="240644"/>
          <a:ext cx="1721881" cy="860940"/>
        </a:xfrm>
      </dgm:spPr>
      <dgm:t>
        <a:bodyPr/>
        <a:lstStyle/>
        <a:p>
          <a:r>
            <a:rPr lang="ru-RU" sz="1300" b="1">
              <a:latin typeface="Times New Roman" panose="02020603050405020304" pitchFamily="18" charset="0"/>
              <a:ea typeface="+mn-ea"/>
              <a:cs typeface="Times New Roman" panose="02020603050405020304" pitchFamily="18" charset="0"/>
            </a:rPr>
            <a:t>Условия эффективности работы</a:t>
          </a:r>
        </a:p>
      </dgm:t>
    </dgm:pt>
    <dgm:pt modelId="{3255893E-F42F-4B23-B6F4-378E19C57F47}" type="parTrans" cxnId="{CD06DEAD-00BC-407B-A61D-CDF29EF180CD}">
      <dgm:prSet/>
      <dgm:spPr/>
      <dgm:t>
        <a:bodyPr/>
        <a:lstStyle/>
        <a:p>
          <a:endParaRPr lang="ru-RU"/>
        </a:p>
      </dgm:t>
    </dgm:pt>
    <dgm:pt modelId="{55B8FC61-19FD-4329-BFB2-0910C5C68AA5}" type="sibTrans" cxnId="{CD06DEAD-00BC-407B-A61D-CDF29EF180CD}">
      <dgm:prSet/>
      <dgm:spPr/>
      <dgm:t>
        <a:bodyPr/>
        <a:lstStyle/>
        <a:p>
          <a:endParaRPr lang="ru-RU"/>
        </a:p>
      </dgm:t>
    </dgm:pt>
    <dgm:pt modelId="{FD25C293-A757-4B95-B201-037D28376898}">
      <dgm:prSet phldrT="[Текст]" custT="1"/>
      <dgm:spPr>
        <a:xfrm>
          <a:off x="395" y="1463180"/>
          <a:ext cx="1721881" cy="860940"/>
        </a:xfrm>
      </dgm:spPr>
      <dgm:t>
        <a:bodyPr/>
        <a:lstStyle/>
        <a:p>
          <a:r>
            <a:rPr lang="ru-RU" sz="1100">
              <a:latin typeface="Times New Roman" panose="02020603050405020304" pitchFamily="18" charset="0"/>
              <a:ea typeface="+mn-ea"/>
              <a:cs typeface="Times New Roman" panose="02020603050405020304" pitchFamily="18" charset="0"/>
            </a:rPr>
            <a:t>Взаимосвязь всех комиссий ППО</a:t>
          </a:r>
        </a:p>
      </dgm:t>
    </dgm:pt>
    <dgm:pt modelId="{379C489A-122A-4BE7-A4FC-BB4C44E9987A}" type="parTrans" cxnId="{B6F4F7DF-738C-48DC-B7F0-F361A3125674}">
      <dgm:prSet/>
      <dgm:spPr>
        <a:xfrm>
          <a:off x="861336" y="1101584"/>
          <a:ext cx="2083476" cy="361595"/>
        </a:xfrm>
      </dgm:spPr>
      <dgm:t>
        <a:bodyPr/>
        <a:lstStyle/>
        <a:p>
          <a:endParaRPr lang="ru-RU"/>
        </a:p>
      </dgm:t>
    </dgm:pt>
    <dgm:pt modelId="{6AEE2EA2-7492-4C6B-90AD-73ADD8039C35}" type="sibTrans" cxnId="{B6F4F7DF-738C-48DC-B7F0-F361A3125674}">
      <dgm:prSet/>
      <dgm:spPr/>
      <dgm:t>
        <a:bodyPr/>
        <a:lstStyle/>
        <a:p>
          <a:endParaRPr lang="ru-RU"/>
        </a:p>
      </dgm:t>
    </dgm:pt>
    <dgm:pt modelId="{D189C406-2FBD-437B-A6F9-58A18297B40F}">
      <dgm:prSet phldrT="[Текст]" custT="1"/>
      <dgm:spPr>
        <a:xfrm>
          <a:off x="2083871" y="1463180"/>
          <a:ext cx="1721881" cy="860940"/>
        </a:xfrm>
      </dgm:spPr>
      <dgm:t>
        <a:bodyPr/>
        <a:lstStyle/>
        <a:p>
          <a:r>
            <a:rPr lang="ru-RU" sz="1100">
              <a:latin typeface="Times New Roman" panose="02020603050405020304" pitchFamily="18" charset="0"/>
              <a:ea typeface="+mn-ea"/>
              <a:cs typeface="Times New Roman" panose="02020603050405020304" pitchFamily="18" charset="0"/>
            </a:rPr>
            <a:t>Системность и непрерывность в организации всех направлений и форм работы</a:t>
          </a:r>
        </a:p>
      </dgm:t>
    </dgm:pt>
    <dgm:pt modelId="{CAAE71B4-C3EE-4DF6-A960-43956266B407}" type="parTrans" cxnId="{EAC8DD7A-B51F-4D34-98B8-E35C12980738}">
      <dgm:prSet/>
      <dgm:spPr>
        <a:xfrm>
          <a:off x="2899092" y="1101584"/>
          <a:ext cx="91440" cy="361595"/>
        </a:xfrm>
      </dgm:spPr>
      <dgm:t>
        <a:bodyPr/>
        <a:lstStyle/>
        <a:p>
          <a:endParaRPr lang="ru-RU"/>
        </a:p>
      </dgm:t>
    </dgm:pt>
    <dgm:pt modelId="{C7CB1CD5-48D2-40CD-B854-229F2DDA7116}" type="sibTrans" cxnId="{EAC8DD7A-B51F-4D34-98B8-E35C12980738}">
      <dgm:prSet/>
      <dgm:spPr/>
      <dgm:t>
        <a:bodyPr/>
        <a:lstStyle/>
        <a:p>
          <a:endParaRPr lang="ru-RU"/>
        </a:p>
      </dgm:t>
    </dgm:pt>
    <dgm:pt modelId="{236A28F9-B83D-44D7-847C-E5F3B1C3862D}">
      <dgm:prSet phldrT="[Текст]" custT="1"/>
      <dgm:spPr>
        <a:xfrm>
          <a:off x="4167348" y="1463180"/>
          <a:ext cx="1721881" cy="860940"/>
        </a:xfrm>
      </dgm:spPr>
      <dgm:t>
        <a:bodyPr/>
        <a:lstStyle/>
        <a:p>
          <a:r>
            <a:rPr lang="ru-RU" sz="1100">
              <a:latin typeface="Times New Roman" panose="02020603050405020304" pitchFamily="18" charset="0"/>
              <a:ea typeface="+mn-ea"/>
              <a:cs typeface="Times New Roman" panose="02020603050405020304" pitchFamily="18" charset="0"/>
            </a:rPr>
            <a:t>Сочетание теоритических и практических форм</a:t>
          </a:r>
        </a:p>
      </dgm:t>
    </dgm:pt>
    <dgm:pt modelId="{4E39244F-DC6E-4D1C-AB8B-21545C100500}" type="parTrans" cxnId="{4A2A4A26-9E9A-488D-9BC6-9FE055407C2A}">
      <dgm:prSet/>
      <dgm:spPr>
        <a:xfrm>
          <a:off x="2944812" y="1101584"/>
          <a:ext cx="2083476" cy="361595"/>
        </a:xfrm>
      </dgm:spPr>
      <dgm:t>
        <a:bodyPr/>
        <a:lstStyle/>
        <a:p>
          <a:endParaRPr lang="ru-RU"/>
        </a:p>
      </dgm:t>
    </dgm:pt>
    <dgm:pt modelId="{CAEAFC2F-BD39-4354-B270-398CE70EA839}" type="sibTrans" cxnId="{4A2A4A26-9E9A-488D-9BC6-9FE055407C2A}">
      <dgm:prSet/>
      <dgm:spPr/>
      <dgm:t>
        <a:bodyPr/>
        <a:lstStyle/>
        <a:p>
          <a:endParaRPr lang="ru-RU"/>
        </a:p>
      </dgm:t>
    </dgm:pt>
    <dgm:pt modelId="{B973E127-08B9-4DCE-A6B0-6B1696C87B43}" type="pres">
      <dgm:prSet presAssocID="{77D35CBA-550F-4F7C-B5C3-7159693AD155}" presName="hierChild1" presStyleCnt="0">
        <dgm:presLayoutVars>
          <dgm:orgChart val="1"/>
          <dgm:chPref val="1"/>
          <dgm:dir/>
          <dgm:animOne val="branch"/>
          <dgm:animLvl val="lvl"/>
          <dgm:resizeHandles/>
        </dgm:presLayoutVars>
      </dgm:prSet>
      <dgm:spPr/>
      <dgm:t>
        <a:bodyPr/>
        <a:lstStyle/>
        <a:p>
          <a:endParaRPr lang="ru-RU"/>
        </a:p>
      </dgm:t>
    </dgm:pt>
    <dgm:pt modelId="{EC7307D7-8AF5-4134-9844-7B6DB0D916DC}" type="pres">
      <dgm:prSet presAssocID="{0B90CC8F-CD3B-4755-A6F5-5F557E38D098}" presName="hierRoot1" presStyleCnt="0">
        <dgm:presLayoutVars>
          <dgm:hierBranch val="init"/>
        </dgm:presLayoutVars>
      </dgm:prSet>
      <dgm:spPr/>
      <dgm:t>
        <a:bodyPr/>
        <a:lstStyle/>
        <a:p>
          <a:endParaRPr lang="ru-RU"/>
        </a:p>
      </dgm:t>
    </dgm:pt>
    <dgm:pt modelId="{45E88EF2-687D-4F00-B285-69805F69B082}" type="pres">
      <dgm:prSet presAssocID="{0B90CC8F-CD3B-4755-A6F5-5F557E38D098}" presName="rootComposite1" presStyleCnt="0"/>
      <dgm:spPr/>
      <dgm:t>
        <a:bodyPr/>
        <a:lstStyle/>
        <a:p>
          <a:endParaRPr lang="ru-RU"/>
        </a:p>
      </dgm:t>
    </dgm:pt>
    <dgm:pt modelId="{6D58AAFA-5C54-453D-AF87-3CB2C0AD1529}" type="pres">
      <dgm:prSet presAssocID="{0B90CC8F-CD3B-4755-A6F5-5F557E38D098}" presName="rootText1" presStyleLbl="node0" presStyleIdx="0" presStyleCnt="1">
        <dgm:presLayoutVars>
          <dgm:chPref val="3"/>
        </dgm:presLayoutVars>
      </dgm:prSet>
      <dgm:spPr>
        <a:prstGeom prst="rect">
          <a:avLst/>
        </a:prstGeom>
      </dgm:spPr>
      <dgm:t>
        <a:bodyPr/>
        <a:lstStyle/>
        <a:p>
          <a:endParaRPr lang="ru-RU"/>
        </a:p>
      </dgm:t>
    </dgm:pt>
    <dgm:pt modelId="{069B3CBC-60CC-47EA-8CD6-1E0DF95E4E6F}" type="pres">
      <dgm:prSet presAssocID="{0B90CC8F-CD3B-4755-A6F5-5F557E38D098}" presName="rootConnector1" presStyleLbl="node1" presStyleIdx="0" presStyleCnt="0"/>
      <dgm:spPr/>
      <dgm:t>
        <a:bodyPr/>
        <a:lstStyle/>
        <a:p>
          <a:endParaRPr lang="ru-RU"/>
        </a:p>
      </dgm:t>
    </dgm:pt>
    <dgm:pt modelId="{64602431-6D8D-4D73-A327-39A1F4AC66FB}" type="pres">
      <dgm:prSet presAssocID="{0B90CC8F-CD3B-4755-A6F5-5F557E38D098}" presName="hierChild2" presStyleCnt="0"/>
      <dgm:spPr/>
      <dgm:t>
        <a:bodyPr/>
        <a:lstStyle/>
        <a:p>
          <a:endParaRPr lang="ru-RU"/>
        </a:p>
      </dgm:t>
    </dgm:pt>
    <dgm:pt modelId="{EAEDE989-0951-4722-8EAD-1E9B01891871}" type="pres">
      <dgm:prSet presAssocID="{379C489A-122A-4BE7-A4FC-BB4C44E9987A}" presName="Name37" presStyleLbl="parChTrans1D2" presStyleIdx="0" presStyleCnt="3"/>
      <dgm:spPr>
        <a:custGeom>
          <a:avLst/>
          <a:gdLst/>
          <a:ahLst/>
          <a:cxnLst/>
          <a:rect l="0" t="0" r="0" b="0"/>
          <a:pathLst>
            <a:path>
              <a:moveTo>
                <a:pt x="2083476" y="0"/>
              </a:moveTo>
              <a:lnTo>
                <a:pt x="2083476" y="180797"/>
              </a:lnTo>
              <a:lnTo>
                <a:pt x="0" y="180797"/>
              </a:lnTo>
              <a:lnTo>
                <a:pt x="0" y="361595"/>
              </a:lnTo>
            </a:path>
          </a:pathLst>
        </a:custGeom>
      </dgm:spPr>
      <dgm:t>
        <a:bodyPr/>
        <a:lstStyle/>
        <a:p>
          <a:endParaRPr lang="ru-RU"/>
        </a:p>
      </dgm:t>
    </dgm:pt>
    <dgm:pt modelId="{9AEDFE77-2F73-41EE-9F7C-A7C86D067130}" type="pres">
      <dgm:prSet presAssocID="{FD25C293-A757-4B95-B201-037D28376898}" presName="hierRoot2" presStyleCnt="0">
        <dgm:presLayoutVars>
          <dgm:hierBranch val="init"/>
        </dgm:presLayoutVars>
      </dgm:prSet>
      <dgm:spPr/>
      <dgm:t>
        <a:bodyPr/>
        <a:lstStyle/>
        <a:p>
          <a:endParaRPr lang="ru-RU"/>
        </a:p>
      </dgm:t>
    </dgm:pt>
    <dgm:pt modelId="{2682AE5E-506F-4AA3-9F2A-E7EB559489F5}" type="pres">
      <dgm:prSet presAssocID="{FD25C293-A757-4B95-B201-037D28376898}" presName="rootComposite" presStyleCnt="0"/>
      <dgm:spPr/>
      <dgm:t>
        <a:bodyPr/>
        <a:lstStyle/>
        <a:p>
          <a:endParaRPr lang="ru-RU"/>
        </a:p>
      </dgm:t>
    </dgm:pt>
    <dgm:pt modelId="{80791471-0606-4821-A0A2-2CF61868654F}" type="pres">
      <dgm:prSet presAssocID="{FD25C293-A757-4B95-B201-037D28376898}" presName="rootText" presStyleLbl="node2" presStyleIdx="0" presStyleCnt="3">
        <dgm:presLayoutVars>
          <dgm:chPref val="3"/>
        </dgm:presLayoutVars>
      </dgm:prSet>
      <dgm:spPr>
        <a:prstGeom prst="rect">
          <a:avLst/>
        </a:prstGeom>
      </dgm:spPr>
      <dgm:t>
        <a:bodyPr/>
        <a:lstStyle/>
        <a:p>
          <a:endParaRPr lang="ru-RU"/>
        </a:p>
      </dgm:t>
    </dgm:pt>
    <dgm:pt modelId="{BBDCCB9C-6600-4B9F-B664-7F7478749AE8}" type="pres">
      <dgm:prSet presAssocID="{FD25C293-A757-4B95-B201-037D28376898}" presName="rootConnector" presStyleLbl="node2" presStyleIdx="0" presStyleCnt="3"/>
      <dgm:spPr/>
      <dgm:t>
        <a:bodyPr/>
        <a:lstStyle/>
        <a:p>
          <a:endParaRPr lang="ru-RU"/>
        </a:p>
      </dgm:t>
    </dgm:pt>
    <dgm:pt modelId="{B75E8F03-424C-482B-897A-8A7877CC323D}" type="pres">
      <dgm:prSet presAssocID="{FD25C293-A757-4B95-B201-037D28376898}" presName="hierChild4" presStyleCnt="0"/>
      <dgm:spPr/>
      <dgm:t>
        <a:bodyPr/>
        <a:lstStyle/>
        <a:p>
          <a:endParaRPr lang="ru-RU"/>
        </a:p>
      </dgm:t>
    </dgm:pt>
    <dgm:pt modelId="{AF22102F-8B87-48F1-906B-02EDDAABA212}" type="pres">
      <dgm:prSet presAssocID="{FD25C293-A757-4B95-B201-037D28376898}" presName="hierChild5" presStyleCnt="0"/>
      <dgm:spPr/>
      <dgm:t>
        <a:bodyPr/>
        <a:lstStyle/>
        <a:p>
          <a:endParaRPr lang="ru-RU"/>
        </a:p>
      </dgm:t>
    </dgm:pt>
    <dgm:pt modelId="{443930EA-ACBD-4022-A68D-043F48CB165E}" type="pres">
      <dgm:prSet presAssocID="{CAAE71B4-C3EE-4DF6-A960-43956266B407}" presName="Name37" presStyleLbl="parChTrans1D2" presStyleIdx="1" presStyleCnt="3"/>
      <dgm:spPr>
        <a:custGeom>
          <a:avLst/>
          <a:gdLst/>
          <a:ahLst/>
          <a:cxnLst/>
          <a:rect l="0" t="0" r="0" b="0"/>
          <a:pathLst>
            <a:path>
              <a:moveTo>
                <a:pt x="45720" y="0"/>
              </a:moveTo>
              <a:lnTo>
                <a:pt x="45720" y="361595"/>
              </a:lnTo>
            </a:path>
          </a:pathLst>
        </a:custGeom>
      </dgm:spPr>
      <dgm:t>
        <a:bodyPr/>
        <a:lstStyle/>
        <a:p>
          <a:endParaRPr lang="ru-RU"/>
        </a:p>
      </dgm:t>
    </dgm:pt>
    <dgm:pt modelId="{E109E4E6-EE76-40D0-A8F4-0B7D2202DDD2}" type="pres">
      <dgm:prSet presAssocID="{D189C406-2FBD-437B-A6F9-58A18297B40F}" presName="hierRoot2" presStyleCnt="0">
        <dgm:presLayoutVars>
          <dgm:hierBranch val="init"/>
        </dgm:presLayoutVars>
      </dgm:prSet>
      <dgm:spPr/>
      <dgm:t>
        <a:bodyPr/>
        <a:lstStyle/>
        <a:p>
          <a:endParaRPr lang="ru-RU"/>
        </a:p>
      </dgm:t>
    </dgm:pt>
    <dgm:pt modelId="{31E52ED8-1055-4124-858C-D767D937F545}" type="pres">
      <dgm:prSet presAssocID="{D189C406-2FBD-437B-A6F9-58A18297B40F}" presName="rootComposite" presStyleCnt="0"/>
      <dgm:spPr/>
      <dgm:t>
        <a:bodyPr/>
        <a:lstStyle/>
        <a:p>
          <a:endParaRPr lang="ru-RU"/>
        </a:p>
      </dgm:t>
    </dgm:pt>
    <dgm:pt modelId="{0F9D675E-575F-49FF-9A5D-3F46D28ED944}" type="pres">
      <dgm:prSet presAssocID="{D189C406-2FBD-437B-A6F9-58A18297B40F}" presName="rootText" presStyleLbl="node2" presStyleIdx="1" presStyleCnt="3">
        <dgm:presLayoutVars>
          <dgm:chPref val="3"/>
        </dgm:presLayoutVars>
      </dgm:prSet>
      <dgm:spPr>
        <a:prstGeom prst="rect">
          <a:avLst/>
        </a:prstGeom>
      </dgm:spPr>
      <dgm:t>
        <a:bodyPr/>
        <a:lstStyle/>
        <a:p>
          <a:endParaRPr lang="ru-RU"/>
        </a:p>
      </dgm:t>
    </dgm:pt>
    <dgm:pt modelId="{E6B0D5FB-6FA5-4680-B8F6-E653F40ABBEA}" type="pres">
      <dgm:prSet presAssocID="{D189C406-2FBD-437B-A6F9-58A18297B40F}" presName="rootConnector" presStyleLbl="node2" presStyleIdx="1" presStyleCnt="3"/>
      <dgm:spPr/>
      <dgm:t>
        <a:bodyPr/>
        <a:lstStyle/>
        <a:p>
          <a:endParaRPr lang="ru-RU"/>
        </a:p>
      </dgm:t>
    </dgm:pt>
    <dgm:pt modelId="{29353AEC-2851-4811-A481-F107BBA6517D}" type="pres">
      <dgm:prSet presAssocID="{D189C406-2FBD-437B-A6F9-58A18297B40F}" presName="hierChild4" presStyleCnt="0"/>
      <dgm:spPr/>
      <dgm:t>
        <a:bodyPr/>
        <a:lstStyle/>
        <a:p>
          <a:endParaRPr lang="ru-RU"/>
        </a:p>
      </dgm:t>
    </dgm:pt>
    <dgm:pt modelId="{36770887-D292-49FE-B750-1A117C75F9FC}" type="pres">
      <dgm:prSet presAssocID="{D189C406-2FBD-437B-A6F9-58A18297B40F}" presName="hierChild5" presStyleCnt="0"/>
      <dgm:spPr/>
      <dgm:t>
        <a:bodyPr/>
        <a:lstStyle/>
        <a:p>
          <a:endParaRPr lang="ru-RU"/>
        </a:p>
      </dgm:t>
    </dgm:pt>
    <dgm:pt modelId="{89AF57E7-6F9C-4126-BE0B-AB440167B357}" type="pres">
      <dgm:prSet presAssocID="{4E39244F-DC6E-4D1C-AB8B-21545C100500}" presName="Name37" presStyleLbl="parChTrans1D2" presStyleIdx="2" presStyleCnt="3"/>
      <dgm:spPr>
        <a:custGeom>
          <a:avLst/>
          <a:gdLst/>
          <a:ahLst/>
          <a:cxnLst/>
          <a:rect l="0" t="0" r="0" b="0"/>
          <a:pathLst>
            <a:path>
              <a:moveTo>
                <a:pt x="0" y="0"/>
              </a:moveTo>
              <a:lnTo>
                <a:pt x="0" y="180797"/>
              </a:lnTo>
              <a:lnTo>
                <a:pt x="2083476" y="180797"/>
              </a:lnTo>
              <a:lnTo>
                <a:pt x="2083476" y="361595"/>
              </a:lnTo>
            </a:path>
          </a:pathLst>
        </a:custGeom>
      </dgm:spPr>
      <dgm:t>
        <a:bodyPr/>
        <a:lstStyle/>
        <a:p>
          <a:endParaRPr lang="ru-RU"/>
        </a:p>
      </dgm:t>
    </dgm:pt>
    <dgm:pt modelId="{6861AEE1-A0D2-4951-B7C1-1B493BE6D7F5}" type="pres">
      <dgm:prSet presAssocID="{236A28F9-B83D-44D7-847C-E5F3B1C3862D}" presName="hierRoot2" presStyleCnt="0">
        <dgm:presLayoutVars>
          <dgm:hierBranch val="init"/>
        </dgm:presLayoutVars>
      </dgm:prSet>
      <dgm:spPr/>
      <dgm:t>
        <a:bodyPr/>
        <a:lstStyle/>
        <a:p>
          <a:endParaRPr lang="ru-RU"/>
        </a:p>
      </dgm:t>
    </dgm:pt>
    <dgm:pt modelId="{B69D549D-D1D4-493C-AEC8-584282154973}" type="pres">
      <dgm:prSet presAssocID="{236A28F9-B83D-44D7-847C-E5F3B1C3862D}" presName="rootComposite" presStyleCnt="0"/>
      <dgm:spPr/>
      <dgm:t>
        <a:bodyPr/>
        <a:lstStyle/>
        <a:p>
          <a:endParaRPr lang="ru-RU"/>
        </a:p>
      </dgm:t>
    </dgm:pt>
    <dgm:pt modelId="{C48C62C3-A34D-44FA-9E68-2EE412AF7A00}" type="pres">
      <dgm:prSet presAssocID="{236A28F9-B83D-44D7-847C-E5F3B1C3862D}" presName="rootText" presStyleLbl="node2" presStyleIdx="2" presStyleCnt="3">
        <dgm:presLayoutVars>
          <dgm:chPref val="3"/>
        </dgm:presLayoutVars>
      </dgm:prSet>
      <dgm:spPr>
        <a:prstGeom prst="rect">
          <a:avLst/>
        </a:prstGeom>
      </dgm:spPr>
      <dgm:t>
        <a:bodyPr/>
        <a:lstStyle/>
        <a:p>
          <a:endParaRPr lang="ru-RU"/>
        </a:p>
      </dgm:t>
    </dgm:pt>
    <dgm:pt modelId="{7BD26A49-E716-45C4-86B6-9BD18D475659}" type="pres">
      <dgm:prSet presAssocID="{236A28F9-B83D-44D7-847C-E5F3B1C3862D}" presName="rootConnector" presStyleLbl="node2" presStyleIdx="2" presStyleCnt="3"/>
      <dgm:spPr/>
      <dgm:t>
        <a:bodyPr/>
        <a:lstStyle/>
        <a:p>
          <a:endParaRPr lang="ru-RU"/>
        </a:p>
      </dgm:t>
    </dgm:pt>
    <dgm:pt modelId="{327823DE-4094-42A8-A982-D3C996456810}" type="pres">
      <dgm:prSet presAssocID="{236A28F9-B83D-44D7-847C-E5F3B1C3862D}" presName="hierChild4" presStyleCnt="0"/>
      <dgm:spPr/>
      <dgm:t>
        <a:bodyPr/>
        <a:lstStyle/>
        <a:p>
          <a:endParaRPr lang="ru-RU"/>
        </a:p>
      </dgm:t>
    </dgm:pt>
    <dgm:pt modelId="{E902575A-10B0-4F1B-B2A2-5AEA01C86AFC}" type="pres">
      <dgm:prSet presAssocID="{236A28F9-B83D-44D7-847C-E5F3B1C3862D}" presName="hierChild5" presStyleCnt="0"/>
      <dgm:spPr/>
      <dgm:t>
        <a:bodyPr/>
        <a:lstStyle/>
        <a:p>
          <a:endParaRPr lang="ru-RU"/>
        </a:p>
      </dgm:t>
    </dgm:pt>
    <dgm:pt modelId="{29E5D709-9A2F-4E94-B197-7CAB30A7EF50}" type="pres">
      <dgm:prSet presAssocID="{0B90CC8F-CD3B-4755-A6F5-5F557E38D098}" presName="hierChild3" presStyleCnt="0"/>
      <dgm:spPr/>
      <dgm:t>
        <a:bodyPr/>
        <a:lstStyle/>
        <a:p>
          <a:endParaRPr lang="ru-RU"/>
        </a:p>
      </dgm:t>
    </dgm:pt>
  </dgm:ptLst>
  <dgm:cxnLst>
    <dgm:cxn modelId="{29047749-31E4-49F1-84C0-95BB3055A678}" type="presOf" srcId="{0B90CC8F-CD3B-4755-A6F5-5F557E38D098}" destId="{069B3CBC-60CC-47EA-8CD6-1E0DF95E4E6F}" srcOrd="1" destOrd="0" presId="urn:microsoft.com/office/officeart/2005/8/layout/orgChart1"/>
    <dgm:cxn modelId="{521A9E62-38C8-4F07-9A1A-41FFDFEC575E}" type="presOf" srcId="{379C489A-122A-4BE7-A4FC-BB4C44E9987A}" destId="{EAEDE989-0951-4722-8EAD-1E9B01891871}" srcOrd="0" destOrd="0" presId="urn:microsoft.com/office/officeart/2005/8/layout/orgChart1"/>
    <dgm:cxn modelId="{D5ACE1D6-1D7B-4F50-8125-D1B84B7DEC86}" type="presOf" srcId="{236A28F9-B83D-44D7-847C-E5F3B1C3862D}" destId="{C48C62C3-A34D-44FA-9E68-2EE412AF7A00}" srcOrd="0" destOrd="0" presId="urn:microsoft.com/office/officeart/2005/8/layout/orgChart1"/>
    <dgm:cxn modelId="{4A2A4A26-9E9A-488D-9BC6-9FE055407C2A}" srcId="{0B90CC8F-CD3B-4755-A6F5-5F557E38D098}" destId="{236A28F9-B83D-44D7-847C-E5F3B1C3862D}" srcOrd="2" destOrd="0" parTransId="{4E39244F-DC6E-4D1C-AB8B-21545C100500}" sibTransId="{CAEAFC2F-BD39-4354-B270-398CE70EA839}"/>
    <dgm:cxn modelId="{8012E8E2-E126-4BBD-9A89-84E270B529E4}" type="presOf" srcId="{4E39244F-DC6E-4D1C-AB8B-21545C100500}" destId="{89AF57E7-6F9C-4126-BE0B-AB440167B357}" srcOrd="0" destOrd="0" presId="urn:microsoft.com/office/officeart/2005/8/layout/orgChart1"/>
    <dgm:cxn modelId="{CD06DEAD-00BC-407B-A61D-CDF29EF180CD}" srcId="{77D35CBA-550F-4F7C-B5C3-7159693AD155}" destId="{0B90CC8F-CD3B-4755-A6F5-5F557E38D098}" srcOrd="0" destOrd="0" parTransId="{3255893E-F42F-4B23-B6F4-378E19C57F47}" sibTransId="{55B8FC61-19FD-4329-BFB2-0910C5C68AA5}"/>
    <dgm:cxn modelId="{ABCD4D42-037E-4029-9C1A-38E25C084E26}" type="presOf" srcId="{FD25C293-A757-4B95-B201-037D28376898}" destId="{80791471-0606-4821-A0A2-2CF61868654F}" srcOrd="0" destOrd="0" presId="urn:microsoft.com/office/officeart/2005/8/layout/orgChart1"/>
    <dgm:cxn modelId="{FC9F79B3-D2D5-4C47-9E0A-251273A4F383}" type="presOf" srcId="{0B90CC8F-CD3B-4755-A6F5-5F557E38D098}" destId="{6D58AAFA-5C54-453D-AF87-3CB2C0AD1529}" srcOrd="0" destOrd="0" presId="urn:microsoft.com/office/officeart/2005/8/layout/orgChart1"/>
    <dgm:cxn modelId="{8270B95B-1CF4-4DAC-8F3C-9E1B811845BF}" type="presOf" srcId="{FD25C293-A757-4B95-B201-037D28376898}" destId="{BBDCCB9C-6600-4B9F-B664-7F7478749AE8}" srcOrd="1" destOrd="0" presId="urn:microsoft.com/office/officeart/2005/8/layout/orgChart1"/>
    <dgm:cxn modelId="{B6F4F7DF-738C-48DC-B7F0-F361A3125674}" srcId="{0B90CC8F-CD3B-4755-A6F5-5F557E38D098}" destId="{FD25C293-A757-4B95-B201-037D28376898}" srcOrd="0" destOrd="0" parTransId="{379C489A-122A-4BE7-A4FC-BB4C44E9987A}" sibTransId="{6AEE2EA2-7492-4C6B-90AD-73ADD8039C35}"/>
    <dgm:cxn modelId="{EAC8DD7A-B51F-4D34-98B8-E35C12980738}" srcId="{0B90CC8F-CD3B-4755-A6F5-5F557E38D098}" destId="{D189C406-2FBD-437B-A6F9-58A18297B40F}" srcOrd="1" destOrd="0" parTransId="{CAAE71B4-C3EE-4DF6-A960-43956266B407}" sibTransId="{C7CB1CD5-48D2-40CD-B854-229F2DDA7116}"/>
    <dgm:cxn modelId="{81009F12-4D42-42CC-AA2B-37E69FDF125C}" type="presOf" srcId="{236A28F9-B83D-44D7-847C-E5F3B1C3862D}" destId="{7BD26A49-E716-45C4-86B6-9BD18D475659}" srcOrd="1" destOrd="0" presId="urn:microsoft.com/office/officeart/2005/8/layout/orgChart1"/>
    <dgm:cxn modelId="{39FF9FFC-02DE-4A2D-B0EA-EDC6593ABA27}" type="presOf" srcId="{77D35CBA-550F-4F7C-B5C3-7159693AD155}" destId="{B973E127-08B9-4DCE-A6B0-6B1696C87B43}" srcOrd="0" destOrd="0" presId="urn:microsoft.com/office/officeart/2005/8/layout/orgChart1"/>
    <dgm:cxn modelId="{E1364EAD-C5A7-4BA2-8265-00BA6D9BB788}" type="presOf" srcId="{CAAE71B4-C3EE-4DF6-A960-43956266B407}" destId="{443930EA-ACBD-4022-A68D-043F48CB165E}" srcOrd="0" destOrd="0" presId="urn:microsoft.com/office/officeart/2005/8/layout/orgChart1"/>
    <dgm:cxn modelId="{7881D74D-374A-4F78-8F6A-E2C0ACE4AC1A}" type="presOf" srcId="{D189C406-2FBD-437B-A6F9-58A18297B40F}" destId="{E6B0D5FB-6FA5-4680-B8F6-E653F40ABBEA}" srcOrd="1" destOrd="0" presId="urn:microsoft.com/office/officeart/2005/8/layout/orgChart1"/>
    <dgm:cxn modelId="{16466A8F-6948-4D92-8593-6D53EBC4803E}" type="presOf" srcId="{D189C406-2FBD-437B-A6F9-58A18297B40F}" destId="{0F9D675E-575F-49FF-9A5D-3F46D28ED944}" srcOrd="0" destOrd="0" presId="urn:microsoft.com/office/officeart/2005/8/layout/orgChart1"/>
    <dgm:cxn modelId="{D637CCEB-C1BE-465A-B212-E463CD30EC76}" type="presParOf" srcId="{B973E127-08B9-4DCE-A6B0-6B1696C87B43}" destId="{EC7307D7-8AF5-4134-9844-7B6DB0D916DC}" srcOrd="0" destOrd="0" presId="urn:microsoft.com/office/officeart/2005/8/layout/orgChart1"/>
    <dgm:cxn modelId="{FC0535DD-82B8-4496-B48A-0C2DB3246714}" type="presParOf" srcId="{EC7307D7-8AF5-4134-9844-7B6DB0D916DC}" destId="{45E88EF2-687D-4F00-B285-69805F69B082}" srcOrd="0" destOrd="0" presId="urn:microsoft.com/office/officeart/2005/8/layout/orgChart1"/>
    <dgm:cxn modelId="{D0E23527-0FD2-4C9E-ADB4-47584F882E65}" type="presParOf" srcId="{45E88EF2-687D-4F00-B285-69805F69B082}" destId="{6D58AAFA-5C54-453D-AF87-3CB2C0AD1529}" srcOrd="0" destOrd="0" presId="urn:microsoft.com/office/officeart/2005/8/layout/orgChart1"/>
    <dgm:cxn modelId="{EA0BD081-18CD-4999-B50E-2C8D7DC59433}" type="presParOf" srcId="{45E88EF2-687D-4F00-B285-69805F69B082}" destId="{069B3CBC-60CC-47EA-8CD6-1E0DF95E4E6F}" srcOrd="1" destOrd="0" presId="urn:microsoft.com/office/officeart/2005/8/layout/orgChart1"/>
    <dgm:cxn modelId="{0E96A97D-8C94-4636-A721-36BA46D536E3}" type="presParOf" srcId="{EC7307D7-8AF5-4134-9844-7B6DB0D916DC}" destId="{64602431-6D8D-4D73-A327-39A1F4AC66FB}" srcOrd="1" destOrd="0" presId="urn:microsoft.com/office/officeart/2005/8/layout/orgChart1"/>
    <dgm:cxn modelId="{3FD8FE3A-4664-463B-84F7-30801389EF1F}" type="presParOf" srcId="{64602431-6D8D-4D73-A327-39A1F4AC66FB}" destId="{EAEDE989-0951-4722-8EAD-1E9B01891871}" srcOrd="0" destOrd="0" presId="urn:microsoft.com/office/officeart/2005/8/layout/orgChart1"/>
    <dgm:cxn modelId="{F5B898A5-12EA-41F5-B647-37C05D128FA7}" type="presParOf" srcId="{64602431-6D8D-4D73-A327-39A1F4AC66FB}" destId="{9AEDFE77-2F73-41EE-9F7C-A7C86D067130}" srcOrd="1" destOrd="0" presId="urn:microsoft.com/office/officeart/2005/8/layout/orgChart1"/>
    <dgm:cxn modelId="{454C8F54-58EC-47B0-8175-59A4A2DA074F}" type="presParOf" srcId="{9AEDFE77-2F73-41EE-9F7C-A7C86D067130}" destId="{2682AE5E-506F-4AA3-9F2A-E7EB559489F5}" srcOrd="0" destOrd="0" presId="urn:microsoft.com/office/officeart/2005/8/layout/orgChart1"/>
    <dgm:cxn modelId="{B325A1AA-8CAC-44F3-8A2C-4438978277C5}" type="presParOf" srcId="{2682AE5E-506F-4AA3-9F2A-E7EB559489F5}" destId="{80791471-0606-4821-A0A2-2CF61868654F}" srcOrd="0" destOrd="0" presId="urn:microsoft.com/office/officeart/2005/8/layout/orgChart1"/>
    <dgm:cxn modelId="{8E3FE398-7639-4A64-9406-3BEF4608B3BB}" type="presParOf" srcId="{2682AE5E-506F-4AA3-9F2A-E7EB559489F5}" destId="{BBDCCB9C-6600-4B9F-B664-7F7478749AE8}" srcOrd="1" destOrd="0" presId="urn:microsoft.com/office/officeart/2005/8/layout/orgChart1"/>
    <dgm:cxn modelId="{B0C2238D-0129-4EFC-9DBF-BA8CF58B26F5}" type="presParOf" srcId="{9AEDFE77-2F73-41EE-9F7C-A7C86D067130}" destId="{B75E8F03-424C-482B-897A-8A7877CC323D}" srcOrd="1" destOrd="0" presId="urn:microsoft.com/office/officeart/2005/8/layout/orgChart1"/>
    <dgm:cxn modelId="{CB8BD803-85B9-4185-BA8A-383A7D28A754}" type="presParOf" srcId="{9AEDFE77-2F73-41EE-9F7C-A7C86D067130}" destId="{AF22102F-8B87-48F1-906B-02EDDAABA212}" srcOrd="2" destOrd="0" presId="urn:microsoft.com/office/officeart/2005/8/layout/orgChart1"/>
    <dgm:cxn modelId="{0235042B-2848-4C7C-9A71-1C5121F59DCF}" type="presParOf" srcId="{64602431-6D8D-4D73-A327-39A1F4AC66FB}" destId="{443930EA-ACBD-4022-A68D-043F48CB165E}" srcOrd="2" destOrd="0" presId="urn:microsoft.com/office/officeart/2005/8/layout/orgChart1"/>
    <dgm:cxn modelId="{4FF5A177-E985-49C6-8304-4932C2A62454}" type="presParOf" srcId="{64602431-6D8D-4D73-A327-39A1F4AC66FB}" destId="{E109E4E6-EE76-40D0-A8F4-0B7D2202DDD2}" srcOrd="3" destOrd="0" presId="urn:microsoft.com/office/officeart/2005/8/layout/orgChart1"/>
    <dgm:cxn modelId="{797C7427-A584-4C1B-9BE1-9A04CC5C2211}" type="presParOf" srcId="{E109E4E6-EE76-40D0-A8F4-0B7D2202DDD2}" destId="{31E52ED8-1055-4124-858C-D767D937F545}" srcOrd="0" destOrd="0" presId="urn:microsoft.com/office/officeart/2005/8/layout/orgChart1"/>
    <dgm:cxn modelId="{D94C8897-1C8E-4D7F-A6F2-3B2A0CFF1946}" type="presParOf" srcId="{31E52ED8-1055-4124-858C-D767D937F545}" destId="{0F9D675E-575F-49FF-9A5D-3F46D28ED944}" srcOrd="0" destOrd="0" presId="urn:microsoft.com/office/officeart/2005/8/layout/orgChart1"/>
    <dgm:cxn modelId="{6BE506B4-C6CC-49EB-9B49-0E57DDEDE4DA}" type="presParOf" srcId="{31E52ED8-1055-4124-858C-D767D937F545}" destId="{E6B0D5FB-6FA5-4680-B8F6-E653F40ABBEA}" srcOrd="1" destOrd="0" presId="urn:microsoft.com/office/officeart/2005/8/layout/orgChart1"/>
    <dgm:cxn modelId="{E98123C2-128C-4BBC-8B0B-FA36CAF2CFCF}" type="presParOf" srcId="{E109E4E6-EE76-40D0-A8F4-0B7D2202DDD2}" destId="{29353AEC-2851-4811-A481-F107BBA6517D}" srcOrd="1" destOrd="0" presId="urn:microsoft.com/office/officeart/2005/8/layout/orgChart1"/>
    <dgm:cxn modelId="{BF4DEFD2-CC4F-4A76-AD7A-F3F3340EE406}" type="presParOf" srcId="{E109E4E6-EE76-40D0-A8F4-0B7D2202DDD2}" destId="{36770887-D292-49FE-B750-1A117C75F9FC}" srcOrd="2" destOrd="0" presId="urn:microsoft.com/office/officeart/2005/8/layout/orgChart1"/>
    <dgm:cxn modelId="{A14554E3-E9DD-4C81-B840-4DB9D6F63AC2}" type="presParOf" srcId="{64602431-6D8D-4D73-A327-39A1F4AC66FB}" destId="{89AF57E7-6F9C-4126-BE0B-AB440167B357}" srcOrd="4" destOrd="0" presId="urn:microsoft.com/office/officeart/2005/8/layout/orgChart1"/>
    <dgm:cxn modelId="{3EAA2C1C-F232-4A45-91AD-3C47A9809AF7}" type="presParOf" srcId="{64602431-6D8D-4D73-A327-39A1F4AC66FB}" destId="{6861AEE1-A0D2-4951-B7C1-1B493BE6D7F5}" srcOrd="5" destOrd="0" presId="urn:microsoft.com/office/officeart/2005/8/layout/orgChart1"/>
    <dgm:cxn modelId="{C01E31AE-2168-4F6C-B64C-89A3B380FD95}" type="presParOf" srcId="{6861AEE1-A0D2-4951-B7C1-1B493BE6D7F5}" destId="{B69D549D-D1D4-493C-AEC8-584282154973}" srcOrd="0" destOrd="0" presId="urn:microsoft.com/office/officeart/2005/8/layout/orgChart1"/>
    <dgm:cxn modelId="{070F7811-946B-4CA7-A6AF-DA0ACCAE084E}" type="presParOf" srcId="{B69D549D-D1D4-493C-AEC8-584282154973}" destId="{C48C62C3-A34D-44FA-9E68-2EE412AF7A00}" srcOrd="0" destOrd="0" presId="urn:microsoft.com/office/officeart/2005/8/layout/orgChart1"/>
    <dgm:cxn modelId="{152D6BD5-272C-4DD8-ADDD-18B0A7FE3C91}" type="presParOf" srcId="{B69D549D-D1D4-493C-AEC8-584282154973}" destId="{7BD26A49-E716-45C4-86B6-9BD18D475659}" srcOrd="1" destOrd="0" presId="urn:microsoft.com/office/officeart/2005/8/layout/orgChart1"/>
    <dgm:cxn modelId="{B99E8622-B235-4BE1-91FE-4182AD91017A}" type="presParOf" srcId="{6861AEE1-A0D2-4951-B7C1-1B493BE6D7F5}" destId="{327823DE-4094-42A8-A982-D3C996456810}" srcOrd="1" destOrd="0" presId="urn:microsoft.com/office/officeart/2005/8/layout/orgChart1"/>
    <dgm:cxn modelId="{A013A132-C51A-4776-A17A-FD76EAE1A13C}" type="presParOf" srcId="{6861AEE1-A0D2-4951-B7C1-1B493BE6D7F5}" destId="{E902575A-10B0-4F1B-B2A2-5AEA01C86AFC}" srcOrd="2" destOrd="0" presId="urn:microsoft.com/office/officeart/2005/8/layout/orgChart1"/>
    <dgm:cxn modelId="{8ECBCA4C-D821-40FB-9F75-364984F78ECF}" type="presParOf" srcId="{EC7307D7-8AF5-4134-9844-7B6DB0D916DC}" destId="{29E5D709-9A2F-4E94-B197-7CAB30A7EF50}" srcOrd="2" destOrd="0" presId="urn:microsoft.com/office/officeart/2005/8/layout/orgChart1"/>
  </dgm:cxnLst>
  <dgm:bg/>
  <dgm:whole/>
  <dgm:extLst>
    <a:ext uri="http://schemas.microsoft.com/office/drawing/2008/diagram">
      <dsp:dataModelExt xmlns="" xmlns:dsp="http://schemas.microsoft.com/office/drawing/2008/diagram" relId="rId3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11249AE-BAE8-4643-B4DE-E1A32C5ABC7A}" type="doc">
      <dgm:prSet loTypeId="urn:microsoft.com/office/officeart/2005/8/layout/process4" loCatId="list" qsTypeId="urn:microsoft.com/office/officeart/2005/8/quickstyle/simple3" qsCatId="simple" csTypeId="urn:microsoft.com/office/officeart/2005/8/colors/colorful1#2" csCatId="colorful" phldr="1"/>
      <dgm:spPr/>
      <dgm:t>
        <a:bodyPr/>
        <a:lstStyle/>
        <a:p>
          <a:endParaRPr lang="ru-RU"/>
        </a:p>
      </dgm:t>
    </dgm:pt>
    <dgm:pt modelId="{37817887-9B2F-4DC2-B706-9F71FE74F694}">
      <dgm:prSet phldrT="[Текст]" custT="1"/>
      <dgm:spPr>
        <a:xfrm rot="10800000">
          <a:off x="0" y="3"/>
          <a:ext cx="5925184" cy="952670"/>
        </a:xfrm>
        <a:prstGeom prst="upArrowCallou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100">
              <a:solidFill>
                <a:sysClr val="windowText" lastClr="000000"/>
              </a:solidFill>
              <a:latin typeface="Times New Roman" panose="02020603050405020304" pitchFamily="18" charset="0"/>
              <a:ea typeface="+mn-ea"/>
              <a:cs typeface="Times New Roman" panose="02020603050405020304" pitchFamily="18" charset="0"/>
            </a:rPr>
            <a:t>1. </a:t>
          </a:r>
          <a:r>
            <a:rPr lang="ru-RU" sz="1100" b="1">
              <a:solidFill>
                <a:sysClr val="windowText" lastClr="000000"/>
              </a:solidFill>
              <a:latin typeface="Times New Roman" panose="02020603050405020304" pitchFamily="18" charset="0"/>
              <a:ea typeface="+mn-ea"/>
              <a:cs typeface="Times New Roman" panose="02020603050405020304" pitchFamily="18" charset="0"/>
            </a:rPr>
            <a:t>ДИАГНОСТИЧЕСКИЙ ЭТАП (январь 2019 года)</a:t>
          </a:r>
        </a:p>
      </dgm:t>
    </dgm:pt>
    <dgm:pt modelId="{96019A66-85D8-43E2-9DC0-E89362F01256}" type="parTrans" cxnId="{71046A83-5DCD-45D4-8AAD-35FFDC54E450}">
      <dgm:prSet/>
      <dgm:spPr/>
      <dgm:t>
        <a:bodyPr/>
        <a:lstStyle/>
        <a:p>
          <a:endParaRPr lang="ru-RU"/>
        </a:p>
      </dgm:t>
    </dgm:pt>
    <dgm:pt modelId="{CC2E3105-00DF-4A2D-AFEE-B5F246823415}" type="sibTrans" cxnId="{71046A83-5DCD-45D4-8AAD-35FFDC54E450}">
      <dgm:prSet/>
      <dgm:spPr/>
      <dgm:t>
        <a:bodyPr/>
        <a:lstStyle/>
        <a:p>
          <a:endParaRPr lang="ru-RU"/>
        </a:p>
      </dgm:t>
    </dgm:pt>
    <dgm:pt modelId="{97062C5B-E6CD-4D86-93FE-C5EC9FC84DE6}">
      <dgm:prSet phldrT="[Текст]" custT="1"/>
      <dgm:spPr>
        <a:xfrm>
          <a:off x="0" y="300579"/>
          <a:ext cx="5925184" cy="353762"/>
        </a:xfrm>
        <a:prstGeom prst="rect">
          <a:avLst/>
        </a:prstGeom>
        <a:solidFill>
          <a:srgbClr val="FFC000">
            <a:tint val="40000"/>
            <a:alpha val="90000"/>
            <a:hueOff val="0"/>
            <a:satOff val="0"/>
            <a:lumOff val="0"/>
            <a:alphaOff val="0"/>
          </a:srgbClr>
        </a:solidFill>
        <a:ln w="6350" cap="flat" cmpd="sng" algn="ctr">
          <a:solidFill>
            <a:srgbClr val="FFC000">
              <a:tint val="40000"/>
              <a:alpha val="90000"/>
              <a:hueOff val="0"/>
              <a:satOff val="0"/>
              <a:lumOff val="0"/>
              <a:alphaOff val="0"/>
            </a:srgbClr>
          </a:solidFill>
          <a:prstDash val="solid"/>
          <a:miter lim="800000"/>
        </a:ln>
        <a:effectLst/>
      </dgm:spPr>
      <dgm:t>
        <a:bodyPr/>
        <a:lstStyle/>
        <a:p>
          <a:r>
            <a:rPr lang="ru-RU"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 профсоюзного членства; анализ мотивационной заинтересованности и информированности членов профсоюза (анкетирование, опросы, интервью, собеседования)</a:t>
          </a:r>
        </a:p>
      </dgm:t>
    </dgm:pt>
    <dgm:pt modelId="{1194EC88-DB90-4C7D-9F3A-E57EA2CC4C95}" type="parTrans" cxnId="{3A98EE67-1F13-4E0C-88F6-74DF40DC8E00}">
      <dgm:prSet/>
      <dgm:spPr/>
      <dgm:t>
        <a:bodyPr/>
        <a:lstStyle/>
        <a:p>
          <a:endParaRPr lang="ru-RU"/>
        </a:p>
      </dgm:t>
    </dgm:pt>
    <dgm:pt modelId="{E30DADF2-9D35-4B9C-B40E-2D49F2EDD0A2}" type="sibTrans" cxnId="{3A98EE67-1F13-4E0C-88F6-74DF40DC8E00}">
      <dgm:prSet/>
      <dgm:spPr/>
      <dgm:t>
        <a:bodyPr/>
        <a:lstStyle/>
        <a:p>
          <a:endParaRPr lang="ru-RU"/>
        </a:p>
      </dgm:t>
    </dgm:pt>
    <dgm:pt modelId="{CEE4D49F-AE77-41EC-A631-59588E67E481}">
      <dgm:prSet phldrT="[Текст]" custT="1"/>
      <dgm:spPr>
        <a:xfrm rot="10800000">
          <a:off x="0" y="937115"/>
          <a:ext cx="5925184" cy="1192472"/>
        </a:xfrm>
        <a:prstGeom prst="upArrowCallou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b="1">
              <a:solidFill>
                <a:sysClr val="windowText" lastClr="000000"/>
              </a:solidFill>
              <a:latin typeface="Times New Roman" panose="02020603050405020304" pitchFamily="18" charset="0"/>
              <a:ea typeface="+mn-ea"/>
              <a:cs typeface="Times New Roman" panose="02020603050405020304" pitchFamily="18" charset="0"/>
            </a:rPr>
            <a:t>2. ПРАКТИЧЕСКИЙ ЭТАП (январь 2019 года - ноябрь 2019 года)</a:t>
          </a:r>
        </a:p>
      </dgm:t>
    </dgm:pt>
    <dgm:pt modelId="{234629A0-CD80-493B-B81A-4BC2DEB8B5CC}" type="parTrans" cxnId="{4183A60A-D820-42DA-A08F-80F28FA52B2D}">
      <dgm:prSet/>
      <dgm:spPr/>
      <dgm:t>
        <a:bodyPr/>
        <a:lstStyle/>
        <a:p>
          <a:endParaRPr lang="ru-RU"/>
        </a:p>
      </dgm:t>
    </dgm:pt>
    <dgm:pt modelId="{64C349E7-EEE0-42B9-BEED-3F0E7C04FC94}" type="sibTrans" cxnId="{4183A60A-D820-42DA-A08F-80F28FA52B2D}">
      <dgm:prSet/>
      <dgm:spPr/>
      <dgm:t>
        <a:bodyPr/>
        <a:lstStyle/>
        <a:p>
          <a:endParaRPr lang="ru-RU"/>
        </a:p>
      </dgm:t>
    </dgm:pt>
    <dgm:pt modelId="{D1A69E62-D4E2-4D79-8A8B-299B65AB9281}">
      <dgm:prSet phldrT="[Текст]" custT="1"/>
      <dgm:spPr>
        <a:xfrm>
          <a:off x="0" y="1290946"/>
          <a:ext cx="5925184" cy="486437"/>
        </a:xfrm>
        <a:prstGeom prst="rect">
          <a:avLst/>
        </a:prstGeom>
        <a:solidFill>
          <a:srgbClr val="A5A5A5">
            <a:tint val="40000"/>
            <a:alpha val="90000"/>
            <a:hueOff val="0"/>
            <a:satOff val="0"/>
            <a:lumOff val="0"/>
            <a:alphaOff val="0"/>
          </a:srgbClr>
        </a:solidFill>
        <a:ln w="6350" cap="flat" cmpd="sng" algn="ctr">
          <a:solidFill>
            <a:srgbClr val="A5A5A5">
              <a:tint val="40000"/>
              <a:alpha val="90000"/>
              <a:hueOff val="0"/>
              <a:satOff val="0"/>
              <a:lumOff val="0"/>
              <a:alphaOff val="0"/>
            </a:srgbClr>
          </a:solidFill>
          <a:prstDash val="solid"/>
          <a:miter lim="800000"/>
        </a:ln>
        <a:effectLst/>
      </dgm:spPr>
      <dgm:t>
        <a:bodyPr/>
        <a:lstStyle/>
        <a:p>
          <a:r>
            <a:rPr lang="ru-RU"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Организация работы по всем направлениям Программы</a:t>
          </a:r>
        </a:p>
      </dgm:t>
    </dgm:pt>
    <dgm:pt modelId="{594EFF47-08CD-4410-A9E6-E11E1F30C226}" type="parTrans" cxnId="{3F4E8941-F338-452E-9284-E03CD94803B0}">
      <dgm:prSet/>
      <dgm:spPr/>
      <dgm:t>
        <a:bodyPr/>
        <a:lstStyle/>
        <a:p>
          <a:endParaRPr lang="ru-RU"/>
        </a:p>
      </dgm:t>
    </dgm:pt>
    <dgm:pt modelId="{0124A15D-3154-4943-AE86-1176D9F71A52}" type="sibTrans" cxnId="{3F4E8941-F338-452E-9284-E03CD94803B0}">
      <dgm:prSet/>
      <dgm:spPr/>
      <dgm:t>
        <a:bodyPr/>
        <a:lstStyle/>
        <a:p>
          <a:endParaRPr lang="ru-RU"/>
        </a:p>
      </dgm:t>
    </dgm:pt>
    <dgm:pt modelId="{2D6AF68C-A870-49E1-BC3D-A10653FE04E7}">
      <dgm:prSet phldrT="[Текст]" custT="1"/>
      <dgm:spPr>
        <a:xfrm>
          <a:off x="0" y="2113721"/>
          <a:ext cx="5925184" cy="1057791"/>
        </a:xfrm>
        <a:prstGeom prst="rect">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200" b="1">
              <a:solidFill>
                <a:sysClr val="windowText" lastClr="000000"/>
              </a:solidFill>
              <a:latin typeface="Times New Roman" panose="02020603050405020304" pitchFamily="18" charset="0"/>
              <a:ea typeface="+mn-ea"/>
              <a:cs typeface="Times New Roman" panose="02020603050405020304" pitchFamily="18" charset="0"/>
            </a:rPr>
            <a:t>3. АНАЛИТИЧЕСКИЙ ЭТАП (</a:t>
          </a:r>
          <a:r>
            <a:rPr lang="ru-RU" sz="1400" b="1">
              <a:solidFill>
                <a:sysClr val="windowText" lastClr="000000"/>
              </a:solidFill>
              <a:latin typeface="Times New Roman" panose="02020603050405020304" pitchFamily="18" charset="0"/>
              <a:ea typeface="+mn-ea"/>
              <a:cs typeface="Times New Roman" panose="02020603050405020304" pitchFamily="18" charset="0"/>
            </a:rPr>
            <a:t>декабрь 2019 года</a:t>
          </a:r>
          <a:r>
            <a:rPr lang="ru-RU" sz="1200" b="1">
              <a:solidFill>
                <a:sysClr val="windowText" lastClr="000000"/>
              </a:solidFill>
              <a:latin typeface="Times New Roman" panose="02020603050405020304" pitchFamily="18" charset="0"/>
              <a:ea typeface="+mn-ea"/>
              <a:cs typeface="Times New Roman" panose="02020603050405020304" pitchFamily="18" charset="0"/>
            </a:rPr>
            <a:t>)</a:t>
          </a:r>
        </a:p>
      </dgm:t>
    </dgm:pt>
    <dgm:pt modelId="{FD1FCED3-B750-4A20-804D-DBD018478587}" type="parTrans" cxnId="{640F6C47-DAC6-49BC-A031-1293F072E5DA}">
      <dgm:prSet/>
      <dgm:spPr/>
      <dgm:t>
        <a:bodyPr/>
        <a:lstStyle/>
        <a:p>
          <a:endParaRPr lang="ru-RU"/>
        </a:p>
      </dgm:t>
    </dgm:pt>
    <dgm:pt modelId="{E5327DE9-4950-4D45-A87B-EB21BDF67EDE}" type="sibTrans" cxnId="{640F6C47-DAC6-49BC-A031-1293F072E5DA}">
      <dgm:prSet/>
      <dgm:spPr/>
      <dgm:t>
        <a:bodyPr/>
        <a:lstStyle/>
        <a:p>
          <a:endParaRPr lang="ru-RU"/>
        </a:p>
      </dgm:t>
    </dgm:pt>
    <dgm:pt modelId="{8E998D99-B5B1-4004-A53B-CE38A89DC6FE}">
      <dgm:prSet phldrT="[Текст]" custT="1"/>
      <dgm:spPr>
        <a:xfrm>
          <a:off x="0" y="2663772"/>
          <a:ext cx="5925184" cy="486583"/>
        </a:xfrm>
        <a:prstGeom prst="rect">
          <a:avLst/>
        </a:prstGeom>
        <a:solidFill>
          <a:srgbClr val="ED7D31">
            <a:tint val="40000"/>
            <a:alpha val="90000"/>
            <a:hueOff val="0"/>
            <a:satOff val="0"/>
            <a:lumOff val="0"/>
            <a:alphaOff val="0"/>
          </a:srgbClr>
        </a:solidFill>
        <a:ln w="6350" cap="flat" cmpd="sng" algn="ctr">
          <a:solidFill>
            <a:srgbClr val="ED7D31">
              <a:tint val="40000"/>
              <a:alpha val="90000"/>
              <a:hueOff val="0"/>
              <a:satOff val="0"/>
              <a:lumOff val="0"/>
              <a:alphaOff val="0"/>
            </a:srgbClr>
          </a:solidFill>
          <a:prstDash val="solid"/>
          <a:miter lim="800000"/>
        </a:ln>
        <a:effectLst/>
      </dgm:spPr>
      <dgm:t>
        <a:bodyPr/>
        <a:lstStyle/>
        <a:p>
          <a:r>
            <a:rPr lang="ru-RU" sz="1100" b="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 результатов реализации Программы: достижения и проблемы (динамика, самоанализ деятельности, перспективы дальнейшей работы)</a:t>
          </a:r>
        </a:p>
      </dgm:t>
    </dgm:pt>
    <dgm:pt modelId="{56E2EFC2-93D1-4659-9945-EE45FA3AF8D0}" type="parTrans" cxnId="{BF288204-2A5B-4380-A942-1C6F12F5D72E}">
      <dgm:prSet/>
      <dgm:spPr/>
      <dgm:t>
        <a:bodyPr/>
        <a:lstStyle/>
        <a:p>
          <a:endParaRPr lang="ru-RU"/>
        </a:p>
      </dgm:t>
    </dgm:pt>
    <dgm:pt modelId="{91DBA3D8-6AAA-4F57-9CB0-399D37A55191}" type="sibTrans" cxnId="{BF288204-2A5B-4380-A942-1C6F12F5D72E}">
      <dgm:prSet/>
      <dgm:spPr/>
      <dgm:t>
        <a:bodyPr/>
        <a:lstStyle/>
        <a:p>
          <a:endParaRPr lang="ru-RU"/>
        </a:p>
      </dgm:t>
    </dgm:pt>
    <dgm:pt modelId="{E60CCA27-3B83-4305-87AE-C3E4C755C421}" type="pres">
      <dgm:prSet presAssocID="{711249AE-BAE8-4643-B4DE-E1A32C5ABC7A}" presName="Name0" presStyleCnt="0">
        <dgm:presLayoutVars>
          <dgm:dir/>
          <dgm:animLvl val="lvl"/>
          <dgm:resizeHandles val="exact"/>
        </dgm:presLayoutVars>
      </dgm:prSet>
      <dgm:spPr/>
      <dgm:t>
        <a:bodyPr/>
        <a:lstStyle/>
        <a:p>
          <a:endParaRPr lang="ru-RU"/>
        </a:p>
      </dgm:t>
    </dgm:pt>
    <dgm:pt modelId="{A781F015-E082-4D5B-8CE8-BD03207212AB}" type="pres">
      <dgm:prSet presAssocID="{2D6AF68C-A870-49E1-BC3D-A10653FE04E7}" presName="boxAndChildren" presStyleCnt="0"/>
      <dgm:spPr/>
      <dgm:t>
        <a:bodyPr/>
        <a:lstStyle/>
        <a:p>
          <a:endParaRPr lang="ru-RU"/>
        </a:p>
      </dgm:t>
    </dgm:pt>
    <dgm:pt modelId="{B9AC60B9-236D-4731-BC3B-AE08F9076A2D}" type="pres">
      <dgm:prSet presAssocID="{2D6AF68C-A870-49E1-BC3D-A10653FE04E7}" presName="parentTextBox" presStyleLbl="node1" presStyleIdx="0" presStyleCnt="3"/>
      <dgm:spPr>
        <a:prstGeom prst="rect">
          <a:avLst/>
        </a:prstGeom>
      </dgm:spPr>
      <dgm:t>
        <a:bodyPr/>
        <a:lstStyle/>
        <a:p>
          <a:endParaRPr lang="ru-RU"/>
        </a:p>
      </dgm:t>
    </dgm:pt>
    <dgm:pt modelId="{B9586AA3-D1A2-4A17-8B6B-7DB68BDECAC3}" type="pres">
      <dgm:prSet presAssocID="{2D6AF68C-A870-49E1-BC3D-A10653FE04E7}" presName="entireBox" presStyleLbl="node1" presStyleIdx="0" presStyleCnt="3"/>
      <dgm:spPr/>
      <dgm:t>
        <a:bodyPr/>
        <a:lstStyle/>
        <a:p>
          <a:endParaRPr lang="ru-RU"/>
        </a:p>
      </dgm:t>
    </dgm:pt>
    <dgm:pt modelId="{9DDAF56C-3362-4FAF-903D-60A5F3538804}" type="pres">
      <dgm:prSet presAssocID="{2D6AF68C-A870-49E1-BC3D-A10653FE04E7}" presName="descendantBox" presStyleCnt="0"/>
      <dgm:spPr/>
      <dgm:t>
        <a:bodyPr/>
        <a:lstStyle/>
        <a:p>
          <a:endParaRPr lang="ru-RU"/>
        </a:p>
      </dgm:t>
    </dgm:pt>
    <dgm:pt modelId="{C375D237-FE99-4B62-8BFB-A6CEDDD7102C}" type="pres">
      <dgm:prSet presAssocID="{8E998D99-B5B1-4004-A53B-CE38A89DC6FE}" presName="childTextBox" presStyleLbl="fgAccFollowNode1" presStyleIdx="0" presStyleCnt="3">
        <dgm:presLayoutVars>
          <dgm:bulletEnabled val="1"/>
        </dgm:presLayoutVars>
      </dgm:prSet>
      <dgm:spPr>
        <a:prstGeom prst="rect">
          <a:avLst/>
        </a:prstGeom>
      </dgm:spPr>
      <dgm:t>
        <a:bodyPr/>
        <a:lstStyle/>
        <a:p>
          <a:endParaRPr lang="ru-RU"/>
        </a:p>
      </dgm:t>
    </dgm:pt>
    <dgm:pt modelId="{27273571-A6E1-406C-801B-BAA2C67D9EE3}" type="pres">
      <dgm:prSet presAssocID="{64C349E7-EEE0-42B9-BEED-3F0E7C04FC94}" presName="sp" presStyleCnt="0"/>
      <dgm:spPr/>
      <dgm:t>
        <a:bodyPr/>
        <a:lstStyle/>
        <a:p>
          <a:endParaRPr lang="ru-RU"/>
        </a:p>
      </dgm:t>
    </dgm:pt>
    <dgm:pt modelId="{D9FF85B4-851B-41B2-8629-AD5DF67C04FD}" type="pres">
      <dgm:prSet presAssocID="{CEE4D49F-AE77-41EC-A631-59588E67E481}" presName="arrowAndChildren" presStyleCnt="0"/>
      <dgm:spPr/>
      <dgm:t>
        <a:bodyPr/>
        <a:lstStyle/>
        <a:p>
          <a:endParaRPr lang="ru-RU"/>
        </a:p>
      </dgm:t>
    </dgm:pt>
    <dgm:pt modelId="{9EA891DE-CCD4-4351-935B-DB38E59C2352}" type="pres">
      <dgm:prSet presAssocID="{CEE4D49F-AE77-41EC-A631-59588E67E481}" presName="parentTextArrow" presStyleLbl="node1" presStyleIdx="0" presStyleCnt="3"/>
      <dgm:spPr>
        <a:prstGeom prst="upArrowCallout">
          <a:avLst/>
        </a:prstGeom>
      </dgm:spPr>
      <dgm:t>
        <a:bodyPr/>
        <a:lstStyle/>
        <a:p>
          <a:endParaRPr lang="ru-RU"/>
        </a:p>
      </dgm:t>
    </dgm:pt>
    <dgm:pt modelId="{CD3BE8A5-0A7D-40E8-9ECA-C0873ECF1598}" type="pres">
      <dgm:prSet presAssocID="{CEE4D49F-AE77-41EC-A631-59588E67E481}" presName="arrow" presStyleLbl="node1" presStyleIdx="1" presStyleCnt="3" custScaleY="73298"/>
      <dgm:spPr/>
      <dgm:t>
        <a:bodyPr/>
        <a:lstStyle/>
        <a:p>
          <a:endParaRPr lang="ru-RU"/>
        </a:p>
      </dgm:t>
    </dgm:pt>
    <dgm:pt modelId="{4BB54D70-A9EA-442B-B50A-1D67E61139FE}" type="pres">
      <dgm:prSet presAssocID="{CEE4D49F-AE77-41EC-A631-59588E67E481}" presName="descendantArrow" presStyleCnt="0"/>
      <dgm:spPr/>
      <dgm:t>
        <a:bodyPr/>
        <a:lstStyle/>
        <a:p>
          <a:endParaRPr lang="ru-RU"/>
        </a:p>
      </dgm:t>
    </dgm:pt>
    <dgm:pt modelId="{E3BA1AEB-CDB1-404B-9EE9-F666038025C4}" type="pres">
      <dgm:prSet presAssocID="{D1A69E62-D4E2-4D79-8A8B-299B65AB9281}" presName="childTextArrow" presStyleLbl="fgAccFollowNode1" presStyleIdx="1" presStyleCnt="3" custLinFactNeighborX="-600">
        <dgm:presLayoutVars>
          <dgm:bulletEnabled val="1"/>
        </dgm:presLayoutVars>
      </dgm:prSet>
      <dgm:spPr>
        <a:prstGeom prst="rect">
          <a:avLst/>
        </a:prstGeom>
      </dgm:spPr>
      <dgm:t>
        <a:bodyPr/>
        <a:lstStyle/>
        <a:p>
          <a:endParaRPr lang="ru-RU"/>
        </a:p>
      </dgm:t>
    </dgm:pt>
    <dgm:pt modelId="{AEB03E2E-3A48-4BDC-8A9A-C78F2329DE62}" type="pres">
      <dgm:prSet presAssocID="{CC2E3105-00DF-4A2D-AFEE-B5F246823415}" presName="sp" presStyleCnt="0"/>
      <dgm:spPr/>
      <dgm:t>
        <a:bodyPr/>
        <a:lstStyle/>
        <a:p>
          <a:endParaRPr lang="ru-RU"/>
        </a:p>
      </dgm:t>
    </dgm:pt>
    <dgm:pt modelId="{935AFABF-8946-48F5-8414-148DF06583A1}" type="pres">
      <dgm:prSet presAssocID="{37817887-9B2F-4DC2-B706-9F71FE74F694}" presName="arrowAndChildren" presStyleCnt="0"/>
      <dgm:spPr/>
      <dgm:t>
        <a:bodyPr/>
        <a:lstStyle/>
        <a:p>
          <a:endParaRPr lang="ru-RU"/>
        </a:p>
      </dgm:t>
    </dgm:pt>
    <dgm:pt modelId="{6F6FBC59-4C92-4E9A-98EA-EA78FD79780B}" type="pres">
      <dgm:prSet presAssocID="{37817887-9B2F-4DC2-B706-9F71FE74F694}" presName="parentTextArrow" presStyleLbl="node1" presStyleIdx="1" presStyleCnt="3"/>
      <dgm:spPr>
        <a:prstGeom prst="upArrowCallout">
          <a:avLst/>
        </a:prstGeom>
      </dgm:spPr>
      <dgm:t>
        <a:bodyPr/>
        <a:lstStyle/>
        <a:p>
          <a:endParaRPr lang="ru-RU"/>
        </a:p>
      </dgm:t>
    </dgm:pt>
    <dgm:pt modelId="{20BD06B7-046A-4B0B-A14F-FB3E9F6510A5}" type="pres">
      <dgm:prSet presAssocID="{37817887-9B2F-4DC2-B706-9F71FE74F694}" presName="arrow" presStyleLbl="node1" presStyleIdx="2" presStyleCnt="3" custScaleY="58558" custLinFactNeighborX="965" custLinFactNeighborY="-19"/>
      <dgm:spPr/>
      <dgm:t>
        <a:bodyPr/>
        <a:lstStyle/>
        <a:p>
          <a:endParaRPr lang="ru-RU"/>
        </a:p>
      </dgm:t>
    </dgm:pt>
    <dgm:pt modelId="{2CB1605A-B26F-4EF3-99F4-96FB4D3CF24E}" type="pres">
      <dgm:prSet presAssocID="{37817887-9B2F-4DC2-B706-9F71FE74F694}" presName="descendantArrow" presStyleCnt="0"/>
      <dgm:spPr/>
      <dgm:t>
        <a:bodyPr/>
        <a:lstStyle/>
        <a:p>
          <a:endParaRPr lang="ru-RU"/>
        </a:p>
      </dgm:t>
    </dgm:pt>
    <dgm:pt modelId="{CF55069D-8945-42CD-9A1D-1B7E3459BA3F}" type="pres">
      <dgm:prSet presAssocID="{97062C5B-E6CD-4D86-93FE-C5EC9FC84DE6}" presName="childTextArrow" presStyleLbl="fgAccFollowNode1" presStyleIdx="2" presStyleCnt="3" custScaleY="72725">
        <dgm:presLayoutVars>
          <dgm:bulletEnabled val="1"/>
        </dgm:presLayoutVars>
      </dgm:prSet>
      <dgm:spPr>
        <a:prstGeom prst="rect">
          <a:avLst/>
        </a:prstGeom>
      </dgm:spPr>
      <dgm:t>
        <a:bodyPr/>
        <a:lstStyle/>
        <a:p>
          <a:endParaRPr lang="ru-RU"/>
        </a:p>
      </dgm:t>
    </dgm:pt>
  </dgm:ptLst>
  <dgm:cxnLst>
    <dgm:cxn modelId="{AE781B4E-55D0-406D-A5F3-806CDDB7D6E2}" type="presOf" srcId="{37817887-9B2F-4DC2-B706-9F71FE74F694}" destId="{6F6FBC59-4C92-4E9A-98EA-EA78FD79780B}" srcOrd="0" destOrd="0" presId="urn:microsoft.com/office/officeart/2005/8/layout/process4"/>
    <dgm:cxn modelId="{6E96AD83-6B48-429A-A6C7-82CE96C3FF6C}" type="presOf" srcId="{711249AE-BAE8-4643-B4DE-E1A32C5ABC7A}" destId="{E60CCA27-3B83-4305-87AE-C3E4C755C421}" srcOrd="0" destOrd="0" presId="urn:microsoft.com/office/officeart/2005/8/layout/process4"/>
    <dgm:cxn modelId="{90FF2E24-39A4-4CED-BD7B-28CCEB72E2A0}" type="presOf" srcId="{2D6AF68C-A870-49E1-BC3D-A10653FE04E7}" destId="{B9AC60B9-236D-4731-BC3B-AE08F9076A2D}" srcOrd="0" destOrd="0" presId="urn:microsoft.com/office/officeart/2005/8/layout/process4"/>
    <dgm:cxn modelId="{BDEAC5C4-6F2D-4078-8602-3951A663833C}" type="presOf" srcId="{37817887-9B2F-4DC2-B706-9F71FE74F694}" destId="{20BD06B7-046A-4B0B-A14F-FB3E9F6510A5}" srcOrd="1" destOrd="0" presId="urn:microsoft.com/office/officeart/2005/8/layout/process4"/>
    <dgm:cxn modelId="{CD063DC7-8F06-41AD-B7CD-04145D65CB8C}" type="presOf" srcId="{97062C5B-E6CD-4D86-93FE-C5EC9FC84DE6}" destId="{CF55069D-8945-42CD-9A1D-1B7E3459BA3F}" srcOrd="0" destOrd="0" presId="urn:microsoft.com/office/officeart/2005/8/layout/process4"/>
    <dgm:cxn modelId="{595A4E30-A6D2-496F-B8D0-5FE82840EDE8}" type="presOf" srcId="{8E998D99-B5B1-4004-A53B-CE38A89DC6FE}" destId="{C375D237-FE99-4B62-8BFB-A6CEDDD7102C}" srcOrd="0" destOrd="0" presId="urn:microsoft.com/office/officeart/2005/8/layout/process4"/>
    <dgm:cxn modelId="{C38C440D-8ABB-4AAC-8270-CC1CE840F6F0}" type="presOf" srcId="{CEE4D49F-AE77-41EC-A631-59588E67E481}" destId="{CD3BE8A5-0A7D-40E8-9ECA-C0873ECF1598}" srcOrd="1" destOrd="0" presId="urn:microsoft.com/office/officeart/2005/8/layout/process4"/>
    <dgm:cxn modelId="{C3BD5521-A7FE-4186-9BAF-2B197EB213F3}" type="presOf" srcId="{2D6AF68C-A870-49E1-BC3D-A10653FE04E7}" destId="{B9586AA3-D1A2-4A17-8B6B-7DB68BDECAC3}" srcOrd="1" destOrd="0" presId="urn:microsoft.com/office/officeart/2005/8/layout/process4"/>
    <dgm:cxn modelId="{4183A60A-D820-42DA-A08F-80F28FA52B2D}" srcId="{711249AE-BAE8-4643-B4DE-E1A32C5ABC7A}" destId="{CEE4D49F-AE77-41EC-A631-59588E67E481}" srcOrd="1" destOrd="0" parTransId="{234629A0-CD80-493B-B81A-4BC2DEB8B5CC}" sibTransId="{64C349E7-EEE0-42B9-BEED-3F0E7C04FC94}"/>
    <dgm:cxn modelId="{640F6C47-DAC6-49BC-A031-1293F072E5DA}" srcId="{711249AE-BAE8-4643-B4DE-E1A32C5ABC7A}" destId="{2D6AF68C-A870-49E1-BC3D-A10653FE04E7}" srcOrd="2" destOrd="0" parTransId="{FD1FCED3-B750-4A20-804D-DBD018478587}" sibTransId="{E5327DE9-4950-4D45-A87B-EB21BDF67EDE}"/>
    <dgm:cxn modelId="{3F4E8941-F338-452E-9284-E03CD94803B0}" srcId="{CEE4D49F-AE77-41EC-A631-59588E67E481}" destId="{D1A69E62-D4E2-4D79-8A8B-299B65AB9281}" srcOrd="0" destOrd="0" parTransId="{594EFF47-08CD-4410-A9E6-E11E1F30C226}" sibTransId="{0124A15D-3154-4943-AE86-1176D9F71A52}"/>
    <dgm:cxn modelId="{8C9F7337-55B7-4773-A684-EF97AF6C04F2}" type="presOf" srcId="{CEE4D49F-AE77-41EC-A631-59588E67E481}" destId="{9EA891DE-CCD4-4351-935B-DB38E59C2352}" srcOrd="0" destOrd="0" presId="urn:microsoft.com/office/officeart/2005/8/layout/process4"/>
    <dgm:cxn modelId="{BF288204-2A5B-4380-A942-1C6F12F5D72E}" srcId="{2D6AF68C-A870-49E1-BC3D-A10653FE04E7}" destId="{8E998D99-B5B1-4004-A53B-CE38A89DC6FE}" srcOrd="0" destOrd="0" parTransId="{56E2EFC2-93D1-4659-9945-EE45FA3AF8D0}" sibTransId="{91DBA3D8-6AAA-4F57-9CB0-399D37A55191}"/>
    <dgm:cxn modelId="{71046A83-5DCD-45D4-8AAD-35FFDC54E450}" srcId="{711249AE-BAE8-4643-B4DE-E1A32C5ABC7A}" destId="{37817887-9B2F-4DC2-B706-9F71FE74F694}" srcOrd="0" destOrd="0" parTransId="{96019A66-85D8-43E2-9DC0-E89362F01256}" sibTransId="{CC2E3105-00DF-4A2D-AFEE-B5F246823415}"/>
    <dgm:cxn modelId="{3A98EE67-1F13-4E0C-88F6-74DF40DC8E00}" srcId="{37817887-9B2F-4DC2-B706-9F71FE74F694}" destId="{97062C5B-E6CD-4D86-93FE-C5EC9FC84DE6}" srcOrd="0" destOrd="0" parTransId="{1194EC88-DB90-4C7D-9F3A-E57EA2CC4C95}" sibTransId="{E30DADF2-9D35-4B9C-B40E-2D49F2EDD0A2}"/>
    <dgm:cxn modelId="{8BF4967B-098F-434A-9477-69D7309B8830}" type="presOf" srcId="{D1A69E62-D4E2-4D79-8A8B-299B65AB9281}" destId="{E3BA1AEB-CDB1-404B-9EE9-F666038025C4}" srcOrd="0" destOrd="0" presId="urn:microsoft.com/office/officeart/2005/8/layout/process4"/>
    <dgm:cxn modelId="{606E8282-4A72-4CF2-BEDD-2ACCE57C923D}" type="presParOf" srcId="{E60CCA27-3B83-4305-87AE-C3E4C755C421}" destId="{A781F015-E082-4D5B-8CE8-BD03207212AB}" srcOrd="0" destOrd="0" presId="urn:microsoft.com/office/officeart/2005/8/layout/process4"/>
    <dgm:cxn modelId="{15E25AAA-8E22-49D5-A726-DF76C081418F}" type="presParOf" srcId="{A781F015-E082-4D5B-8CE8-BD03207212AB}" destId="{B9AC60B9-236D-4731-BC3B-AE08F9076A2D}" srcOrd="0" destOrd="0" presId="urn:microsoft.com/office/officeart/2005/8/layout/process4"/>
    <dgm:cxn modelId="{E1055B09-BA9D-4837-8DA2-D77FFA807963}" type="presParOf" srcId="{A781F015-E082-4D5B-8CE8-BD03207212AB}" destId="{B9586AA3-D1A2-4A17-8B6B-7DB68BDECAC3}" srcOrd="1" destOrd="0" presId="urn:microsoft.com/office/officeart/2005/8/layout/process4"/>
    <dgm:cxn modelId="{432EBA10-2EF8-43C2-BB09-928D6906658E}" type="presParOf" srcId="{A781F015-E082-4D5B-8CE8-BD03207212AB}" destId="{9DDAF56C-3362-4FAF-903D-60A5F3538804}" srcOrd="2" destOrd="0" presId="urn:microsoft.com/office/officeart/2005/8/layout/process4"/>
    <dgm:cxn modelId="{9059A218-21B1-4E04-9A14-ACB2950F08C0}" type="presParOf" srcId="{9DDAF56C-3362-4FAF-903D-60A5F3538804}" destId="{C375D237-FE99-4B62-8BFB-A6CEDDD7102C}" srcOrd="0" destOrd="0" presId="urn:microsoft.com/office/officeart/2005/8/layout/process4"/>
    <dgm:cxn modelId="{F35BACD4-4371-4F8D-855F-192EA0537B38}" type="presParOf" srcId="{E60CCA27-3B83-4305-87AE-C3E4C755C421}" destId="{27273571-A6E1-406C-801B-BAA2C67D9EE3}" srcOrd="1" destOrd="0" presId="urn:microsoft.com/office/officeart/2005/8/layout/process4"/>
    <dgm:cxn modelId="{105C3635-D08E-4B21-920E-579DDE860FAF}" type="presParOf" srcId="{E60CCA27-3B83-4305-87AE-C3E4C755C421}" destId="{D9FF85B4-851B-41B2-8629-AD5DF67C04FD}" srcOrd="2" destOrd="0" presId="urn:microsoft.com/office/officeart/2005/8/layout/process4"/>
    <dgm:cxn modelId="{451D3FB4-56C7-43CC-998D-46216227EFAB}" type="presParOf" srcId="{D9FF85B4-851B-41B2-8629-AD5DF67C04FD}" destId="{9EA891DE-CCD4-4351-935B-DB38E59C2352}" srcOrd="0" destOrd="0" presId="urn:microsoft.com/office/officeart/2005/8/layout/process4"/>
    <dgm:cxn modelId="{3A51686E-DA72-4EF0-B4EC-D2E0FA01A377}" type="presParOf" srcId="{D9FF85B4-851B-41B2-8629-AD5DF67C04FD}" destId="{CD3BE8A5-0A7D-40E8-9ECA-C0873ECF1598}" srcOrd="1" destOrd="0" presId="urn:microsoft.com/office/officeart/2005/8/layout/process4"/>
    <dgm:cxn modelId="{739C98CE-62C4-4BC7-8620-3A763A8DC80D}" type="presParOf" srcId="{D9FF85B4-851B-41B2-8629-AD5DF67C04FD}" destId="{4BB54D70-A9EA-442B-B50A-1D67E61139FE}" srcOrd="2" destOrd="0" presId="urn:microsoft.com/office/officeart/2005/8/layout/process4"/>
    <dgm:cxn modelId="{92E405D3-89FC-4257-87C2-A6F2ECB602ED}" type="presParOf" srcId="{4BB54D70-A9EA-442B-B50A-1D67E61139FE}" destId="{E3BA1AEB-CDB1-404B-9EE9-F666038025C4}" srcOrd="0" destOrd="0" presId="urn:microsoft.com/office/officeart/2005/8/layout/process4"/>
    <dgm:cxn modelId="{B6DE679B-18F5-4BE5-A5DB-40BBB467444D}" type="presParOf" srcId="{E60CCA27-3B83-4305-87AE-C3E4C755C421}" destId="{AEB03E2E-3A48-4BDC-8A9A-C78F2329DE62}" srcOrd="3" destOrd="0" presId="urn:microsoft.com/office/officeart/2005/8/layout/process4"/>
    <dgm:cxn modelId="{BC312A66-AE59-4788-B904-AD96D879C8B5}" type="presParOf" srcId="{E60CCA27-3B83-4305-87AE-C3E4C755C421}" destId="{935AFABF-8946-48F5-8414-148DF06583A1}" srcOrd="4" destOrd="0" presId="urn:microsoft.com/office/officeart/2005/8/layout/process4"/>
    <dgm:cxn modelId="{D81469D4-8B72-4907-8B0B-BFCB7A7F921A}" type="presParOf" srcId="{935AFABF-8946-48F5-8414-148DF06583A1}" destId="{6F6FBC59-4C92-4E9A-98EA-EA78FD79780B}" srcOrd="0" destOrd="0" presId="urn:microsoft.com/office/officeart/2005/8/layout/process4"/>
    <dgm:cxn modelId="{73341067-F93C-4B38-8523-06AAA4C18074}" type="presParOf" srcId="{935AFABF-8946-48F5-8414-148DF06583A1}" destId="{20BD06B7-046A-4B0B-A14F-FB3E9F6510A5}" srcOrd="1" destOrd="0" presId="urn:microsoft.com/office/officeart/2005/8/layout/process4"/>
    <dgm:cxn modelId="{E71974AD-2D1B-429A-8C71-97E90F1B7E19}" type="presParOf" srcId="{935AFABF-8946-48F5-8414-148DF06583A1}" destId="{2CB1605A-B26F-4EF3-99F4-96FB4D3CF24E}" srcOrd="2" destOrd="0" presId="urn:microsoft.com/office/officeart/2005/8/layout/process4"/>
    <dgm:cxn modelId="{AABA2E51-A3E2-4BEA-B466-6E314546D55E}" type="presParOf" srcId="{2CB1605A-B26F-4EF3-99F4-96FB4D3CF24E}" destId="{CF55069D-8945-42CD-9A1D-1B7E3459BA3F}" srcOrd="0" destOrd="0" presId="urn:microsoft.com/office/officeart/2005/8/layout/process4"/>
  </dgm:cxnLst>
  <dgm:bg/>
  <dgm:whole/>
  <dgm:extLst>
    <a:ext uri="http://schemas.microsoft.com/office/drawing/2008/diagram">
      <dsp:dataModelExt xmlns=""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C27191-F0E6-4B6C-99E8-48D66DA6E296}">
      <dsp:nvSpPr>
        <dsp:cNvPr id="0" name=""/>
        <dsp:cNvSpPr/>
      </dsp:nvSpPr>
      <dsp:spPr>
        <a:xfrm>
          <a:off x="0" y="5281"/>
          <a:ext cx="5905500" cy="275046"/>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Центральный уровень</a:t>
          </a:r>
        </a:p>
      </dsp:txBody>
      <dsp:txXfrm>
        <a:off x="13427" y="18708"/>
        <a:ext cx="5878646" cy="248192"/>
      </dsp:txXfrm>
    </dsp:sp>
    <dsp:sp modelId="{6B229CC9-CB42-467A-99A0-2589112B5F75}">
      <dsp:nvSpPr>
        <dsp:cNvPr id="0" name=""/>
        <dsp:cNvSpPr/>
      </dsp:nvSpPr>
      <dsp:spPr>
        <a:xfrm>
          <a:off x="0" y="280327"/>
          <a:ext cx="5905500" cy="16220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7500"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разработка стратегии информационной политики;</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организация и участие в агитационных кампаниях, подготовка информационных материалов, выпуск газет и т.д.;</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сотрудничество со СМИ, государственными органами, другими профсоюзными организациями;</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изучение и использование на практике передовых форм и методов информационной работы;</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обучение профсоюзного актива;</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взаимодействие с территориальными организациями.</a:t>
          </a:r>
        </a:p>
      </dsp:txBody>
      <dsp:txXfrm>
        <a:off x="0" y="280327"/>
        <a:ext cx="5905500" cy="1622070"/>
      </dsp:txXfrm>
    </dsp:sp>
    <dsp:sp modelId="{7239CEC3-33D9-464C-BE45-086D697C8D49}">
      <dsp:nvSpPr>
        <dsp:cNvPr id="0" name=""/>
        <dsp:cNvSpPr/>
      </dsp:nvSpPr>
      <dsp:spPr>
        <a:xfrm>
          <a:off x="0" y="1902398"/>
          <a:ext cx="5905500" cy="275046"/>
        </a:xfrm>
        <a:prstGeom prst="roundRect">
          <a:avLst/>
        </a:prstGeom>
        <a:gradFill rotWithShape="0">
          <a:gsLst>
            <a:gs pos="0">
              <a:schemeClr val="accent2">
                <a:hueOff val="-727682"/>
                <a:satOff val="-41964"/>
                <a:lumOff val="4314"/>
                <a:alphaOff val="0"/>
                <a:lumMod val="110000"/>
                <a:satMod val="105000"/>
                <a:tint val="67000"/>
              </a:schemeClr>
            </a:gs>
            <a:gs pos="50000">
              <a:schemeClr val="accent2">
                <a:hueOff val="-727682"/>
                <a:satOff val="-41964"/>
                <a:lumOff val="4314"/>
                <a:alphaOff val="0"/>
                <a:lumMod val="105000"/>
                <a:satMod val="103000"/>
                <a:tint val="73000"/>
              </a:schemeClr>
            </a:gs>
            <a:gs pos="100000">
              <a:schemeClr val="accent2">
                <a:hueOff val="-727682"/>
                <a:satOff val="-41964"/>
                <a:lumOff val="431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Территориальный уровень</a:t>
          </a:r>
        </a:p>
      </dsp:txBody>
      <dsp:txXfrm>
        <a:off x="13427" y="1915825"/>
        <a:ext cx="5878646" cy="248192"/>
      </dsp:txXfrm>
    </dsp:sp>
    <dsp:sp modelId="{C11729A3-3870-42DC-A4FD-E6FB871F9D5F}">
      <dsp:nvSpPr>
        <dsp:cNvPr id="0" name=""/>
        <dsp:cNvSpPr/>
      </dsp:nvSpPr>
      <dsp:spPr>
        <a:xfrm>
          <a:off x="0" y="2177445"/>
          <a:ext cx="5905500" cy="113544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7500"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обеспечение ППО информационными материалами;</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проведение информационно-пропагандийских акций;</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обучение профсоюзного актива;</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сотрудничество с местными СМИ;</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взаимодействие с ППО</a:t>
          </a:r>
        </a:p>
        <a:p>
          <a:pPr marL="114300" lvl="1" indent="-114300" algn="l" defTabSz="533400">
            <a:lnSpc>
              <a:spcPct val="90000"/>
            </a:lnSpc>
            <a:spcBef>
              <a:spcPct val="0"/>
            </a:spcBef>
            <a:spcAft>
              <a:spcPct val="20000"/>
            </a:spcAft>
            <a:buChar char="••"/>
          </a:pPr>
          <a:endParaRPr lang="ru-RU" sz="1200" kern="1200">
            <a:latin typeface="Times New Roman" panose="02020603050405020304" pitchFamily="18" charset="0"/>
            <a:cs typeface="Times New Roman" panose="02020603050405020304" pitchFamily="18" charset="0"/>
          </a:endParaRPr>
        </a:p>
      </dsp:txBody>
      <dsp:txXfrm>
        <a:off x="0" y="2177445"/>
        <a:ext cx="5905500" cy="1135449"/>
      </dsp:txXfrm>
    </dsp:sp>
    <dsp:sp modelId="{8A83CD9B-BE15-4C70-A678-3C92E129B7F5}">
      <dsp:nvSpPr>
        <dsp:cNvPr id="0" name=""/>
        <dsp:cNvSpPr/>
      </dsp:nvSpPr>
      <dsp:spPr>
        <a:xfrm>
          <a:off x="0" y="3312894"/>
          <a:ext cx="5905500" cy="275046"/>
        </a:xfrm>
        <a:prstGeom prst="roundRect">
          <a:avLst/>
        </a:prstGeom>
        <a:gradFill rotWithShape="0">
          <a:gsLst>
            <a:gs pos="0">
              <a:schemeClr val="accent2">
                <a:hueOff val="-1455363"/>
                <a:satOff val="-83928"/>
                <a:lumOff val="8628"/>
                <a:alphaOff val="0"/>
                <a:lumMod val="110000"/>
                <a:satMod val="105000"/>
                <a:tint val="67000"/>
              </a:schemeClr>
            </a:gs>
            <a:gs pos="50000">
              <a:schemeClr val="accent2">
                <a:hueOff val="-1455363"/>
                <a:satOff val="-83928"/>
                <a:lumOff val="8628"/>
                <a:alphaOff val="0"/>
                <a:lumMod val="105000"/>
                <a:satMod val="103000"/>
                <a:tint val="73000"/>
              </a:schemeClr>
            </a:gs>
            <a:gs pos="100000">
              <a:schemeClr val="accent2">
                <a:hueOff val="-1455363"/>
                <a:satOff val="-83928"/>
                <a:lumOff val="862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cs typeface="Times New Roman" panose="02020603050405020304" pitchFamily="18" charset="0"/>
            </a:rPr>
            <a:t>Уровень ППО</a:t>
          </a:r>
        </a:p>
      </dsp:txBody>
      <dsp:txXfrm>
        <a:off x="13427" y="3326321"/>
        <a:ext cx="5878646" cy="248192"/>
      </dsp:txXfrm>
    </dsp:sp>
    <dsp:sp modelId="{608D3580-6400-4734-A2FD-818064115D30}">
      <dsp:nvSpPr>
        <dsp:cNvPr id="0" name=""/>
        <dsp:cNvSpPr/>
      </dsp:nvSpPr>
      <dsp:spPr>
        <a:xfrm>
          <a:off x="0" y="3587941"/>
          <a:ext cx="5905500" cy="248372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87500" tIns="15240" rIns="85344" bIns="15240" numCol="1" spcCol="1270" anchor="t" anchorCtr="0">
          <a:noAutofit/>
        </a:bodyPr>
        <a:lstStyle/>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информирование работников о деятельности ППО с использованием различных форм и методов;</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участие в информационно-пропагандистских мероприятиях;</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повышение мотивации профсоюзного членства;</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организация обучения профсоюзного актива;</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развитие социального партнерства;</a:t>
          </a:r>
        </a:p>
        <a:p>
          <a:pPr marL="114300" lvl="1" indent="-114300" algn="l" defTabSz="533400">
            <a:lnSpc>
              <a:spcPct val="90000"/>
            </a:lnSpc>
            <a:spcBef>
              <a:spcPct val="0"/>
            </a:spcBef>
            <a:spcAft>
              <a:spcPct val="20000"/>
            </a:spcAft>
            <a:buChar char="••"/>
          </a:pPr>
          <a:r>
            <a:rPr lang="ru-RU" sz="1200" kern="1200">
              <a:latin typeface="Times New Roman" panose="02020603050405020304" pitchFamily="18" charset="0"/>
              <a:cs typeface="Times New Roman" panose="02020603050405020304" pitchFamily="18" charset="0"/>
            </a:rPr>
            <a:t>популяризация деятельности ППО.</a:t>
          </a:r>
        </a:p>
      </dsp:txBody>
      <dsp:txXfrm>
        <a:off x="0" y="3587941"/>
        <a:ext cx="5905500" cy="248372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72A171-2B09-43DF-BF9D-FE1015B31999}">
      <dsp:nvSpPr>
        <dsp:cNvPr id="0" name=""/>
        <dsp:cNvSpPr/>
      </dsp:nvSpPr>
      <dsp:spPr>
        <a:xfrm>
          <a:off x="1318014" y="-23008"/>
          <a:ext cx="3317095" cy="3317095"/>
        </a:xfrm>
        <a:prstGeom prst="circularArrow">
          <a:avLst>
            <a:gd name="adj1" fmla="val 5544"/>
            <a:gd name="adj2" fmla="val 330680"/>
            <a:gd name="adj3" fmla="val 14532709"/>
            <a:gd name="adj4" fmla="val 16940554"/>
            <a:gd name="adj5" fmla="val 575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34259889-B2A8-4096-B6BF-13352D1A1229}">
      <dsp:nvSpPr>
        <dsp:cNvPr id="0" name=""/>
        <dsp:cNvSpPr/>
      </dsp:nvSpPr>
      <dsp:spPr>
        <a:xfrm>
          <a:off x="2466419" y="630"/>
          <a:ext cx="1020286" cy="510143"/>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Публичные выступления</a:t>
          </a:r>
        </a:p>
      </dsp:txBody>
      <dsp:txXfrm>
        <a:off x="2491322" y="25533"/>
        <a:ext cx="970480" cy="460337"/>
      </dsp:txXfrm>
    </dsp:sp>
    <dsp:sp modelId="{2B43F00B-830C-4253-A83D-97BF81438D59}">
      <dsp:nvSpPr>
        <dsp:cNvPr id="0" name=""/>
        <dsp:cNvSpPr/>
      </dsp:nvSpPr>
      <dsp:spPr>
        <a:xfrm>
          <a:off x="3572350" y="533219"/>
          <a:ext cx="1020286" cy="510143"/>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Контактная информация</a:t>
          </a:r>
        </a:p>
      </dsp:txBody>
      <dsp:txXfrm>
        <a:off x="3597253" y="558122"/>
        <a:ext cx="970480" cy="460337"/>
      </dsp:txXfrm>
    </dsp:sp>
    <dsp:sp modelId="{3EF11CDF-B7CB-4F9E-A6B0-3556F0E88A16}">
      <dsp:nvSpPr>
        <dsp:cNvPr id="0" name=""/>
        <dsp:cNvSpPr/>
      </dsp:nvSpPr>
      <dsp:spPr>
        <a:xfrm>
          <a:off x="3845493" y="1729934"/>
          <a:ext cx="1020286" cy="510143"/>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Объявления</a:t>
          </a:r>
        </a:p>
      </dsp:txBody>
      <dsp:txXfrm>
        <a:off x="3870396" y="1754837"/>
        <a:ext cx="970480" cy="460337"/>
      </dsp:txXfrm>
    </dsp:sp>
    <dsp:sp modelId="{3D8F6408-917E-4E8B-89D5-C8613AA0C378}">
      <dsp:nvSpPr>
        <dsp:cNvPr id="0" name=""/>
        <dsp:cNvSpPr/>
      </dsp:nvSpPr>
      <dsp:spPr>
        <a:xfrm>
          <a:off x="3080164" y="2689626"/>
          <a:ext cx="1020286" cy="510143"/>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Информационные стенды</a:t>
          </a:r>
        </a:p>
      </dsp:txBody>
      <dsp:txXfrm>
        <a:off x="3105067" y="2714529"/>
        <a:ext cx="970480" cy="460337"/>
      </dsp:txXfrm>
    </dsp:sp>
    <dsp:sp modelId="{5CDF3822-AA10-47AE-958E-A9DF44F38969}">
      <dsp:nvSpPr>
        <dsp:cNvPr id="0" name=""/>
        <dsp:cNvSpPr/>
      </dsp:nvSpPr>
      <dsp:spPr>
        <a:xfrm>
          <a:off x="1852673" y="2689626"/>
          <a:ext cx="1020286" cy="510143"/>
        </a:xfrm>
        <a:prstGeom prst="round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Сайт или страница профсоюзной организации</a:t>
          </a:r>
        </a:p>
      </dsp:txBody>
      <dsp:txXfrm>
        <a:off x="1877576" y="2714529"/>
        <a:ext cx="970480" cy="460337"/>
      </dsp:txXfrm>
    </dsp:sp>
    <dsp:sp modelId="{B7526EA0-76C6-46A1-A0FC-3D8741F29EF6}">
      <dsp:nvSpPr>
        <dsp:cNvPr id="0" name=""/>
        <dsp:cNvSpPr/>
      </dsp:nvSpPr>
      <dsp:spPr>
        <a:xfrm>
          <a:off x="1087345" y="1729934"/>
          <a:ext cx="1020286" cy="510143"/>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Мероприятияи акции</a:t>
          </a:r>
        </a:p>
      </dsp:txBody>
      <dsp:txXfrm>
        <a:off x="1112248" y="1754837"/>
        <a:ext cx="970480" cy="460337"/>
      </dsp:txXfrm>
    </dsp:sp>
    <dsp:sp modelId="{EC2BB0B2-A595-469A-9F06-B168B3F241A1}">
      <dsp:nvSpPr>
        <dsp:cNvPr id="0" name=""/>
        <dsp:cNvSpPr/>
      </dsp:nvSpPr>
      <dsp:spPr>
        <a:xfrm>
          <a:off x="1360487" y="533219"/>
          <a:ext cx="1020286" cy="510143"/>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Рассылки: интернет, буклеты, газеты, ролики</a:t>
          </a:r>
        </a:p>
      </dsp:txBody>
      <dsp:txXfrm>
        <a:off x="1385390" y="558122"/>
        <a:ext cx="970480" cy="46033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C378C7D-76F4-4CB0-8714-6A0EECDB6B9F}">
      <dsp:nvSpPr>
        <dsp:cNvPr id="0" name=""/>
        <dsp:cNvSpPr/>
      </dsp:nvSpPr>
      <dsp:spPr>
        <a:xfrm>
          <a:off x="28" y="37815"/>
          <a:ext cx="2757772" cy="34560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ea typeface="+mn-ea"/>
              <a:cs typeface="Times New Roman" panose="02020603050405020304" pitchFamily="18" charset="0"/>
            </a:rPr>
            <a:t>ТЕОРЕТИЧЕСКИЕ</a:t>
          </a:r>
        </a:p>
      </dsp:txBody>
      <dsp:txXfrm>
        <a:off x="28" y="37815"/>
        <a:ext cx="2757772" cy="345600"/>
      </dsp:txXfrm>
    </dsp:sp>
    <dsp:sp modelId="{1044A67A-27A2-44F5-A5AC-DAD0CCF3AD75}">
      <dsp:nvSpPr>
        <dsp:cNvPr id="0" name=""/>
        <dsp:cNvSpPr/>
      </dsp:nvSpPr>
      <dsp:spPr>
        <a:xfrm>
          <a:off x="1" y="387646"/>
          <a:ext cx="2757772" cy="2445795"/>
        </a:xfrm>
        <a:prstGeom prst="rect">
          <a:avLst/>
        </a:prstGeom>
        <a:solidFill>
          <a:schemeClr val="lt1">
            <a:alpha val="90000"/>
            <a:tint val="40000"/>
            <a:hueOff val="0"/>
            <a:satOff val="0"/>
            <a:lumOff val="0"/>
            <a:alphaOff val="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Совещания</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Беседы</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Индивидуальные и групповые консультации</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Собеседования</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Анализ собственной деятельности: отчеты об деятельности профкома на сайте ДОУ</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Интернет-рассылки</a:t>
          </a:r>
        </a:p>
      </dsp:txBody>
      <dsp:txXfrm>
        <a:off x="1" y="387646"/>
        <a:ext cx="2757772" cy="2445795"/>
      </dsp:txXfrm>
    </dsp:sp>
    <dsp:sp modelId="{5A372002-CA69-4AC7-B96B-88D517C271F8}">
      <dsp:nvSpPr>
        <dsp:cNvPr id="0" name=""/>
        <dsp:cNvSpPr/>
      </dsp:nvSpPr>
      <dsp:spPr>
        <a:xfrm>
          <a:off x="3143889" y="37815"/>
          <a:ext cx="2757772" cy="345600"/>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2">
              <a:shade val="80000"/>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85344" tIns="48768" rIns="85344" bIns="48768" numCol="1" spcCol="1270" anchor="ctr" anchorCtr="0">
          <a:noAutofit/>
        </a:bodyPr>
        <a:lstStyle/>
        <a:p>
          <a:pPr lvl="0" algn="ctr" defTabSz="533400">
            <a:lnSpc>
              <a:spcPct val="90000"/>
            </a:lnSpc>
            <a:spcBef>
              <a:spcPct val="0"/>
            </a:spcBef>
            <a:spcAft>
              <a:spcPct val="35000"/>
            </a:spcAft>
          </a:pPr>
          <a:r>
            <a:rPr lang="ru-RU" sz="1200" b="1" kern="1200">
              <a:latin typeface="Times New Roman" panose="02020603050405020304" pitchFamily="18" charset="0"/>
              <a:ea typeface="+mn-ea"/>
              <a:cs typeface="Times New Roman" panose="02020603050405020304" pitchFamily="18" charset="0"/>
            </a:rPr>
            <a:t>ПРАКТИЧЕСКИЕ</a:t>
          </a:r>
        </a:p>
      </dsp:txBody>
      <dsp:txXfrm>
        <a:off x="3143889" y="37815"/>
        <a:ext cx="2757772" cy="345600"/>
      </dsp:txXfrm>
    </dsp:sp>
    <dsp:sp modelId="{AAE02CA5-94E1-405D-AA68-60C6B824771D}">
      <dsp:nvSpPr>
        <dsp:cNvPr id="0" name=""/>
        <dsp:cNvSpPr/>
      </dsp:nvSpPr>
      <dsp:spPr>
        <a:xfrm>
          <a:off x="3143889" y="383415"/>
          <a:ext cx="2757772" cy="2445795"/>
        </a:xfrm>
        <a:prstGeom prst="rect">
          <a:avLst/>
        </a:prstGeom>
        <a:solidFill>
          <a:schemeClr val="lt1">
            <a:alpha val="90000"/>
            <a:tint val="40000"/>
            <a:hueOff val="0"/>
            <a:satOff val="0"/>
            <a:lumOff val="0"/>
            <a:alphaOff val="0"/>
          </a:schemeClr>
        </a:solidFill>
        <a:ln w="6350" cap="flat" cmpd="sng" algn="ctr">
          <a:solidFill>
            <a:schemeClr val="accent2">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53340" tIns="53340" rIns="71120" bIns="80010" numCol="1" spcCol="1270" anchor="t" anchorCtr="0">
          <a:noAutofit/>
        </a:bodyPr>
        <a:lstStyle/>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Мастер-классы, семинары-практикумы, тренинги и др.</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Анкетирование</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Курсы "Электронная школа профсоюзных знаний"</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Курсы по финансово-экономической грамотности работников</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Выпуск газеты "Вестник профкома"</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Выпуск информационных бюллетей, листовок, памяток</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Индивидуальная работа </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Обновление информации на сайте ДОУ в разделе "Профком"</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Создание агитационных видеороликов</a:t>
          </a:r>
        </a:p>
        <a:p>
          <a:pPr marL="57150" lvl="1" indent="-57150" algn="l" defTabSz="444500">
            <a:lnSpc>
              <a:spcPct val="90000"/>
            </a:lnSpc>
            <a:spcBef>
              <a:spcPct val="0"/>
            </a:spcBef>
            <a:spcAft>
              <a:spcPct val="15000"/>
            </a:spcAft>
            <a:buChar char="••"/>
          </a:pPr>
          <a:r>
            <a:rPr lang="ru-RU" sz="1000" kern="1200">
              <a:latin typeface="Times New Roman" panose="02020603050405020304" pitchFamily="18" charset="0"/>
              <a:ea typeface="+mn-ea"/>
              <a:cs typeface="Times New Roman" panose="02020603050405020304" pitchFamily="18" charset="0"/>
            </a:rPr>
            <a:t>Привлечение всех работников к мероприятиям ДОУ, НГПО работников образования </a:t>
          </a:r>
        </a:p>
      </dsp:txBody>
      <dsp:txXfrm>
        <a:off x="3143889" y="383415"/>
        <a:ext cx="2757772" cy="244579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AF57E7-6F9C-4126-BE0B-AB440167B357}">
      <dsp:nvSpPr>
        <dsp:cNvPr id="0" name=""/>
        <dsp:cNvSpPr/>
      </dsp:nvSpPr>
      <dsp:spPr>
        <a:xfrm>
          <a:off x="2944812" y="1410495"/>
          <a:ext cx="2083476" cy="361595"/>
        </a:xfrm>
        <a:custGeom>
          <a:avLst/>
          <a:gdLst/>
          <a:ahLst/>
          <a:cxnLst/>
          <a:rect l="0" t="0" r="0" b="0"/>
          <a:pathLst>
            <a:path>
              <a:moveTo>
                <a:pt x="0" y="0"/>
              </a:moveTo>
              <a:lnTo>
                <a:pt x="0" y="180797"/>
              </a:lnTo>
              <a:lnTo>
                <a:pt x="2083476" y="180797"/>
              </a:lnTo>
              <a:lnTo>
                <a:pt x="2083476" y="36159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3930EA-ACBD-4022-A68D-043F48CB165E}">
      <dsp:nvSpPr>
        <dsp:cNvPr id="0" name=""/>
        <dsp:cNvSpPr/>
      </dsp:nvSpPr>
      <dsp:spPr>
        <a:xfrm>
          <a:off x="2899092" y="1410495"/>
          <a:ext cx="91440" cy="361595"/>
        </a:xfrm>
        <a:custGeom>
          <a:avLst/>
          <a:gdLst/>
          <a:ahLst/>
          <a:cxnLst/>
          <a:rect l="0" t="0" r="0" b="0"/>
          <a:pathLst>
            <a:path>
              <a:moveTo>
                <a:pt x="45720" y="0"/>
              </a:moveTo>
              <a:lnTo>
                <a:pt x="45720" y="36159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AEDE989-0951-4722-8EAD-1E9B01891871}">
      <dsp:nvSpPr>
        <dsp:cNvPr id="0" name=""/>
        <dsp:cNvSpPr/>
      </dsp:nvSpPr>
      <dsp:spPr>
        <a:xfrm>
          <a:off x="861336" y="1410495"/>
          <a:ext cx="2083476" cy="361595"/>
        </a:xfrm>
        <a:custGeom>
          <a:avLst/>
          <a:gdLst/>
          <a:ahLst/>
          <a:cxnLst/>
          <a:rect l="0" t="0" r="0" b="0"/>
          <a:pathLst>
            <a:path>
              <a:moveTo>
                <a:pt x="2083476" y="0"/>
              </a:moveTo>
              <a:lnTo>
                <a:pt x="2083476" y="180797"/>
              </a:lnTo>
              <a:lnTo>
                <a:pt x="0" y="180797"/>
              </a:lnTo>
              <a:lnTo>
                <a:pt x="0" y="361595"/>
              </a:lnTo>
            </a:path>
          </a:pathLst>
        </a:custGeom>
        <a:noFill/>
        <a:ln w="12700" cap="flat" cmpd="sng" algn="ctr">
          <a:solidFill>
            <a:schemeClr val="accent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D58AAFA-5C54-453D-AF87-3CB2C0AD1529}">
      <dsp:nvSpPr>
        <dsp:cNvPr id="0" name=""/>
        <dsp:cNvSpPr/>
      </dsp:nvSpPr>
      <dsp:spPr>
        <a:xfrm>
          <a:off x="2083871" y="549555"/>
          <a:ext cx="1721881" cy="860940"/>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ru-RU" sz="1300" b="1" kern="1200">
              <a:latin typeface="Times New Roman" panose="02020603050405020304" pitchFamily="18" charset="0"/>
              <a:ea typeface="+mn-ea"/>
              <a:cs typeface="Times New Roman" panose="02020603050405020304" pitchFamily="18" charset="0"/>
            </a:rPr>
            <a:t>Условия эффективности работы</a:t>
          </a:r>
        </a:p>
      </dsp:txBody>
      <dsp:txXfrm>
        <a:off x="2083871" y="549555"/>
        <a:ext cx="1721881" cy="860940"/>
      </dsp:txXfrm>
    </dsp:sp>
    <dsp:sp modelId="{80791471-0606-4821-A0A2-2CF61868654F}">
      <dsp:nvSpPr>
        <dsp:cNvPr id="0" name=""/>
        <dsp:cNvSpPr/>
      </dsp:nvSpPr>
      <dsp:spPr>
        <a:xfrm>
          <a:off x="395" y="1772091"/>
          <a:ext cx="1721881" cy="860940"/>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Взаимосвязь всех комиссий ППО</a:t>
          </a:r>
        </a:p>
      </dsp:txBody>
      <dsp:txXfrm>
        <a:off x="395" y="1772091"/>
        <a:ext cx="1721881" cy="860940"/>
      </dsp:txXfrm>
    </dsp:sp>
    <dsp:sp modelId="{0F9D675E-575F-49FF-9A5D-3F46D28ED944}">
      <dsp:nvSpPr>
        <dsp:cNvPr id="0" name=""/>
        <dsp:cNvSpPr/>
      </dsp:nvSpPr>
      <dsp:spPr>
        <a:xfrm>
          <a:off x="2083871" y="1772091"/>
          <a:ext cx="1721881" cy="860940"/>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Системность и непрерывность в организации всех направлений и форм работы</a:t>
          </a:r>
        </a:p>
      </dsp:txBody>
      <dsp:txXfrm>
        <a:off x="2083871" y="1772091"/>
        <a:ext cx="1721881" cy="860940"/>
      </dsp:txXfrm>
    </dsp:sp>
    <dsp:sp modelId="{C48C62C3-A34D-44FA-9E68-2EE412AF7A00}">
      <dsp:nvSpPr>
        <dsp:cNvPr id="0" name=""/>
        <dsp:cNvSpPr/>
      </dsp:nvSpPr>
      <dsp:spPr>
        <a:xfrm>
          <a:off x="4167348" y="1772091"/>
          <a:ext cx="1721881" cy="860940"/>
        </a:xfrm>
        <a:prstGeom prst="rect">
          <a:avLst/>
        </a:prstGeom>
        <a:solidFill>
          <a:schemeClr val="lt1">
            <a:hueOff val="0"/>
            <a:satOff val="0"/>
            <a:lumOff val="0"/>
            <a:alphaOff val="0"/>
          </a:schemeClr>
        </a:solidFill>
        <a:ln w="19050" cap="flat" cmpd="sng" algn="ctr">
          <a:solidFill>
            <a:schemeClr val="accent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ru-RU" sz="1100" kern="1200">
              <a:latin typeface="Times New Roman" panose="02020603050405020304" pitchFamily="18" charset="0"/>
              <a:ea typeface="+mn-ea"/>
              <a:cs typeface="Times New Roman" panose="02020603050405020304" pitchFamily="18" charset="0"/>
            </a:rPr>
            <a:t>Сочетание теоритических и практических форм</a:t>
          </a:r>
        </a:p>
      </dsp:txBody>
      <dsp:txXfrm>
        <a:off x="4167348" y="1772091"/>
        <a:ext cx="1721881" cy="86094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9586AA3-D1A2-4A17-8B6B-7DB68BDECAC3}">
      <dsp:nvSpPr>
        <dsp:cNvPr id="0" name=""/>
        <dsp:cNvSpPr/>
      </dsp:nvSpPr>
      <dsp:spPr>
        <a:xfrm>
          <a:off x="0" y="2291451"/>
          <a:ext cx="5925184" cy="1146734"/>
        </a:xfrm>
        <a:prstGeom prst="rect">
          <a:avLst/>
        </a:prstGeom>
        <a:gradFill rotWithShape="0">
          <a:gsLst>
            <a:gs pos="0">
              <a:srgbClr val="ED7D31">
                <a:hueOff val="0"/>
                <a:satOff val="0"/>
                <a:lumOff val="0"/>
                <a:alphaOff val="0"/>
                <a:lumMod val="110000"/>
                <a:satMod val="105000"/>
                <a:tint val="67000"/>
              </a:srgbClr>
            </a:gs>
            <a:gs pos="50000">
              <a:srgbClr val="ED7D31">
                <a:hueOff val="0"/>
                <a:satOff val="0"/>
                <a:lumOff val="0"/>
                <a:alphaOff val="0"/>
                <a:lumMod val="105000"/>
                <a:satMod val="103000"/>
                <a:tint val="73000"/>
              </a:srgbClr>
            </a:gs>
            <a:gs pos="100000">
              <a:srgbClr val="ED7D31">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ea typeface="+mn-ea"/>
              <a:cs typeface="Times New Roman" panose="02020603050405020304" pitchFamily="18" charset="0"/>
            </a:rPr>
            <a:t>3. АНАЛИТИЧЕСКИЙ ЭТАП (</a:t>
          </a:r>
          <a:r>
            <a:rPr lang="ru-RU" sz="1400" b="1" kern="1200">
              <a:solidFill>
                <a:sysClr val="windowText" lastClr="000000"/>
              </a:solidFill>
              <a:latin typeface="Times New Roman" panose="02020603050405020304" pitchFamily="18" charset="0"/>
              <a:ea typeface="+mn-ea"/>
              <a:cs typeface="Times New Roman" panose="02020603050405020304" pitchFamily="18" charset="0"/>
            </a:rPr>
            <a:t>декабрь 2018 года</a:t>
          </a:r>
          <a:r>
            <a:rPr lang="ru-RU" sz="1200" b="1" kern="1200">
              <a:solidFill>
                <a:sysClr val="windowText" lastClr="000000"/>
              </a:solidFill>
              <a:latin typeface="Times New Roman" panose="02020603050405020304" pitchFamily="18" charset="0"/>
              <a:ea typeface="+mn-ea"/>
              <a:cs typeface="Times New Roman" panose="02020603050405020304" pitchFamily="18" charset="0"/>
            </a:rPr>
            <a:t>)</a:t>
          </a:r>
        </a:p>
      </dsp:txBody>
      <dsp:txXfrm>
        <a:off x="0" y="2291451"/>
        <a:ext cx="5925184" cy="619236"/>
      </dsp:txXfrm>
    </dsp:sp>
    <dsp:sp modelId="{C375D237-FE99-4B62-8BFB-A6CEDDD7102C}">
      <dsp:nvSpPr>
        <dsp:cNvPr id="0" name=""/>
        <dsp:cNvSpPr/>
      </dsp:nvSpPr>
      <dsp:spPr>
        <a:xfrm>
          <a:off x="0" y="2887753"/>
          <a:ext cx="5925184" cy="527497"/>
        </a:xfrm>
        <a:prstGeom prst="rect">
          <a:avLst/>
        </a:prstGeom>
        <a:solidFill>
          <a:srgbClr val="ED7D31">
            <a:tint val="40000"/>
            <a:alpha val="90000"/>
            <a:hueOff val="0"/>
            <a:satOff val="0"/>
            <a:lumOff val="0"/>
            <a:alphaOff val="0"/>
          </a:srgbClr>
        </a:solidFill>
        <a:ln w="6350" cap="flat" cmpd="sng" algn="ctr">
          <a:solidFill>
            <a:srgbClr val="ED7D31">
              <a:tint val="40000"/>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 результатов реализации Программы: достижения и проблемы (динамика, самоанализ деятельности, перспективы дальнейшей работы)</a:t>
          </a:r>
        </a:p>
      </dsp:txBody>
      <dsp:txXfrm>
        <a:off x="0" y="2887753"/>
        <a:ext cx="5925184" cy="527497"/>
      </dsp:txXfrm>
    </dsp:sp>
    <dsp:sp modelId="{CD3BE8A5-0A7D-40E8-9ECA-C0873ECF1598}">
      <dsp:nvSpPr>
        <dsp:cNvPr id="0" name=""/>
        <dsp:cNvSpPr/>
      </dsp:nvSpPr>
      <dsp:spPr>
        <a:xfrm rot="10800000">
          <a:off x="0" y="1015912"/>
          <a:ext cx="5925184" cy="1292740"/>
        </a:xfrm>
        <a:prstGeom prst="upArrowCallout">
          <a:avLst/>
        </a:prstGeom>
        <a:gradFill rotWithShape="0">
          <a:gsLst>
            <a:gs pos="0">
              <a:srgbClr val="A5A5A5">
                <a:hueOff val="0"/>
                <a:satOff val="0"/>
                <a:lumOff val="0"/>
                <a:alphaOff val="0"/>
                <a:lumMod val="110000"/>
                <a:satMod val="105000"/>
                <a:tint val="67000"/>
              </a:srgbClr>
            </a:gs>
            <a:gs pos="50000">
              <a:srgbClr val="A5A5A5">
                <a:hueOff val="0"/>
                <a:satOff val="0"/>
                <a:lumOff val="0"/>
                <a:alphaOff val="0"/>
                <a:lumMod val="105000"/>
                <a:satMod val="103000"/>
                <a:tint val="73000"/>
              </a:srgbClr>
            </a:gs>
            <a:gs pos="100000">
              <a:srgbClr val="A5A5A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Times New Roman" panose="02020603050405020304" pitchFamily="18" charset="0"/>
              <a:ea typeface="+mn-ea"/>
              <a:cs typeface="Times New Roman" panose="02020603050405020304" pitchFamily="18" charset="0"/>
            </a:rPr>
            <a:t>2. ПРАКТИЧЕСКИЙ ЭТАП (январь 2016 года - ноябрь 2018 года)</a:t>
          </a:r>
        </a:p>
      </dsp:txBody>
      <dsp:txXfrm rot="-10800000">
        <a:off x="0" y="1174829"/>
        <a:ext cx="5925184" cy="294834"/>
      </dsp:txXfrm>
    </dsp:sp>
    <dsp:sp modelId="{E3BA1AEB-CDB1-404B-9EE9-F666038025C4}">
      <dsp:nvSpPr>
        <dsp:cNvPr id="0" name=""/>
        <dsp:cNvSpPr/>
      </dsp:nvSpPr>
      <dsp:spPr>
        <a:xfrm>
          <a:off x="0" y="1399494"/>
          <a:ext cx="5925184" cy="527339"/>
        </a:xfrm>
        <a:prstGeom prst="rect">
          <a:avLst/>
        </a:prstGeom>
        <a:solidFill>
          <a:srgbClr val="A5A5A5">
            <a:tint val="40000"/>
            <a:alpha val="90000"/>
            <a:hueOff val="0"/>
            <a:satOff val="0"/>
            <a:lumOff val="0"/>
            <a:alphaOff val="0"/>
          </a:srgbClr>
        </a:solidFill>
        <a:ln w="6350" cap="flat" cmpd="sng" algn="ctr">
          <a:solidFill>
            <a:srgbClr val="A5A5A5">
              <a:tint val="40000"/>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Организация работы по всем направлениям Программы</a:t>
          </a:r>
        </a:p>
      </dsp:txBody>
      <dsp:txXfrm>
        <a:off x="0" y="1399494"/>
        <a:ext cx="5925184" cy="527339"/>
      </dsp:txXfrm>
    </dsp:sp>
    <dsp:sp modelId="{20BD06B7-046A-4B0B-A14F-FB3E9F6510A5}">
      <dsp:nvSpPr>
        <dsp:cNvPr id="0" name=""/>
        <dsp:cNvSpPr/>
      </dsp:nvSpPr>
      <dsp:spPr>
        <a:xfrm rot="10800000">
          <a:off x="0" y="3"/>
          <a:ext cx="5925184" cy="1032774"/>
        </a:xfrm>
        <a:prstGeom prst="upArrowCallout">
          <a:avLst/>
        </a:prstGeom>
        <a:gradFill rotWithShape="0">
          <a:gsLst>
            <a:gs pos="0">
              <a:srgbClr val="FFC000">
                <a:hueOff val="0"/>
                <a:satOff val="0"/>
                <a:lumOff val="0"/>
                <a:alphaOff val="0"/>
                <a:lumMod val="110000"/>
                <a:satMod val="105000"/>
                <a:tint val="67000"/>
              </a:srgbClr>
            </a:gs>
            <a:gs pos="50000">
              <a:srgbClr val="FFC000">
                <a:hueOff val="0"/>
                <a:satOff val="0"/>
                <a:lumOff val="0"/>
                <a:alphaOff val="0"/>
                <a:lumMod val="105000"/>
                <a:satMod val="103000"/>
                <a:tint val="73000"/>
              </a:srgbClr>
            </a:gs>
            <a:gs pos="100000">
              <a:srgbClr val="FFC000">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ru-RU" sz="1100" kern="1200">
              <a:solidFill>
                <a:sysClr val="windowText" lastClr="000000"/>
              </a:solidFill>
              <a:latin typeface="Times New Roman" panose="02020603050405020304" pitchFamily="18" charset="0"/>
              <a:ea typeface="+mn-ea"/>
              <a:cs typeface="Times New Roman" panose="02020603050405020304" pitchFamily="18" charset="0"/>
            </a:rPr>
            <a:t>1. </a:t>
          </a:r>
          <a:r>
            <a:rPr lang="ru-RU" sz="1100" b="1" kern="1200">
              <a:solidFill>
                <a:sysClr val="windowText" lastClr="000000"/>
              </a:solidFill>
              <a:latin typeface="Times New Roman" panose="02020603050405020304" pitchFamily="18" charset="0"/>
              <a:ea typeface="+mn-ea"/>
              <a:cs typeface="Times New Roman" panose="02020603050405020304" pitchFamily="18" charset="0"/>
            </a:rPr>
            <a:t>ДИАГНОСТИЧЕСКИЙ ЭТАП (январь 2015 года)</a:t>
          </a:r>
        </a:p>
      </dsp:txBody>
      <dsp:txXfrm rot="-10800000">
        <a:off x="0" y="126962"/>
        <a:ext cx="5925184" cy="235544"/>
      </dsp:txXfrm>
    </dsp:sp>
    <dsp:sp modelId="{CF55069D-8945-42CD-9A1D-1B7E3459BA3F}">
      <dsp:nvSpPr>
        <dsp:cNvPr id="0" name=""/>
        <dsp:cNvSpPr/>
      </dsp:nvSpPr>
      <dsp:spPr>
        <a:xfrm>
          <a:off x="0" y="325853"/>
          <a:ext cx="5925184" cy="383507"/>
        </a:xfrm>
        <a:prstGeom prst="rect">
          <a:avLst/>
        </a:prstGeom>
        <a:solidFill>
          <a:srgbClr val="FFC000">
            <a:tint val="40000"/>
            <a:alpha val="90000"/>
            <a:hueOff val="0"/>
            <a:satOff val="0"/>
            <a:lumOff val="0"/>
            <a:alphaOff val="0"/>
          </a:srgbClr>
        </a:solidFill>
        <a:ln w="6350" cap="flat" cmpd="sng" algn="ctr">
          <a:solidFill>
            <a:srgbClr val="FFC000">
              <a:tint val="40000"/>
              <a:alpha val="90000"/>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78232" tIns="13970" rIns="78232" bIns="13970" numCol="1" spcCol="1270" anchor="ctr" anchorCtr="0">
          <a:noAutofit/>
        </a:bodyPr>
        <a:lstStyle/>
        <a:p>
          <a:pPr lvl="0" algn="ctr" defTabSz="488950">
            <a:lnSpc>
              <a:spcPct val="90000"/>
            </a:lnSpc>
            <a:spcBef>
              <a:spcPct val="0"/>
            </a:spcBef>
            <a:spcAft>
              <a:spcPct val="35000"/>
            </a:spcAft>
          </a:pPr>
          <a:r>
            <a:rPr lang="ru-RU" sz="1100" b="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Анализ профсоюзного членства; анализ мотивационной заинтересованности и информированности членов профсоюза (анкетирование, опросы, интервью, собеседования)</a:t>
          </a:r>
        </a:p>
      </dsp:txBody>
      <dsp:txXfrm>
        <a:off x="0" y="325853"/>
        <a:ext cx="5925184" cy="383507"/>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0CF4BC-FA3B-4A25-B4C7-4708D762A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42</Pages>
  <Words>8443</Words>
  <Characters>48131</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dc:creator>
  <cp:keywords/>
  <dc:description/>
  <cp:lastModifiedBy>User</cp:lastModifiedBy>
  <cp:revision>220</cp:revision>
  <cp:lastPrinted>2017-05-14T20:30:00Z</cp:lastPrinted>
  <dcterms:created xsi:type="dcterms:W3CDTF">2017-04-23T10:08:00Z</dcterms:created>
  <dcterms:modified xsi:type="dcterms:W3CDTF">2019-12-04T11:17:00Z</dcterms:modified>
</cp:coreProperties>
</file>